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eastAsia="宋体"/>
          <w:b/>
          <w:sz w:val="36"/>
          <w:szCs w:val="36"/>
        </w:rPr>
      </w:pPr>
      <w:bookmarkStart w:id="11" w:name="_GoBack"/>
      <w:bookmarkStart w:id="0" w:name="_Toc91692091"/>
      <w:bookmarkEnd w:id="0"/>
      <w:bookmarkStart w:id="1" w:name="_Toc91691838"/>
      <w:bookmarkEnd w:id="1"/>
      <w:bookmarkStart w:id="2" w:name="_Toc91691842"/>
      <w:bookmarkEnd w:id="2"/>
      <w:bookmarkStart w:id="3" w:name="_Toc91691706"/>
      <w:bookmarkEnd w:id="3"/>
      <w:bookmarkStart w:id="4" w:name="_Toc94023440"/>
      <w:bookmarkEnd w:id="4"/>
      <w:bookmarkStart w:id="5" w:name="_Toc91692095"/>
      <w:bookmarkEnd w:id="5"/>
      <w:bookmarkStart w:id="6" w:name="_Toc94061438"/>
      <w:bookmarkEnd w:id="6"/>
      <w:bookmarkStart w:id="7" w:name="_Toc94062709"/>
      <w:bookmarkEnd w:id="7"/>
      <w:bookmarkStart w:id="8" w:name="_Toc94023437"/>
      <w:bookmarkEnd w:id="8"/>
      <w:bookmarkStart w:id="9" w:name="_Toc94062815"/>
      <w:bookmarkEnd w:id="9"/>
      <w:bookmarkStart w:id="10" w:name="_Toc91691702"/>
      <w:bookmarkEnd w:id="10"/>
      <w:r>
        <w:rPr>
          <w:rFonts w:hint="eastAsia" w:ascii="宋体" w:hAnsi="宋体" w:eastAsia="宋体"/>
          <w:b/>
          <w:sz w:val="36"/>
          <w:szCs w:val="36"/>
        </w:rPr>
        <w:t>2021年第十四届全国大学生信息安全竞赛-创新实践能力赛线上初赛通知</w:t>
      </w:r>
    </w:p>
    <w:p>
      <w:pPr>
        <w:spacing w:line="360" w:lineRule="auto"/>
        <w:rPr>
          <w:rFonts w:ascii="宋体" w:hAnsi="宋体" w:eastAsia="宋体"/>
          <w:b/>
          <w:sz w:val="36"/>
          <w:szCs w:val="36"/>
        </w:rPr>
      </w:pPr>
    </w:p>
    <w:p>
      <w:pPr>
        <w:spacing w:line="360" w:lineRule="auto"/>
        <w:ind w:firstLine="560" w:firstLineChars="200"/>
        <w:rPr>
          <w:rFonts w:ascii="宋体" w:hAnsi="宋体" w:eastAsia="宋体"/>
          <w:sz w:val="28"/>
          <w:szCs w:val="28"/>
        </w:rPr>
      </w:pPr>
      <w:r>
        <w:rPr>
          <w:rFonts w:hint="eastAsia" w:ascii="宋体" w:hAnsi="宋体" w:eastAsia="宋体"/>
          <w:sz w:val="28"/>
          <w:szCs w:val="28"/>
        </w:rPr>
        <w:t>为积极响应国家网络空间安全人才战略，加快攻防兼备创新人才培养步伐，推动网络空间安全人才培养和产学研用的生态体系，第十四届全国大学生信息安全竞赛-创新实践能力赛面向全国高校在校生开放。本届大赛按照在线注册报名组队、线上初赛选拔、分区赛和全国总决赛四个阶段组织。</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本次报名启动线上初赛选拔，采用线上参赛方式的“团队赛制”。</w:t>
      </w:r>
      <w:r>
        <w:rPr>
          <w:rFonts w:ascii="宋体" w:hAnsi="宋体" w:eastAsia="宋体"/>
          <w:sz w:val="28"/>
          <w:szCs w:val="28"/>
        </w:rPr>
        <w:t>4月</w:t>
      </w:r>
      <w:r>
        <w:rPr>
          <w:rFonts w:hint="eastAsia" w:ascii="宋体" w:hAnsi="宋体" w:eastAsia="宋体"/>
          <w:sz w:val="28"/>
          <w:szCs w:val="28"/>
        </w:rPr>
        <w:t>19</w:t>
      </w:r>
      <w:r>
        <w:rPr>
          <w:rFonts w:ascii="宋体" w:hAnsi="宋体" w:eastAsia="宋体"/>
          <w:sz w:val="28"/>
          <w:szCs w:val="28"/>
        </w:rPr>
        <w:t>日正式开启报名通道，并于</w:t>
      </w:r>
      <w:r>
        <w:rPr>
          <w:rFonts w:hint="eastAsia" w:ascii="宋体" w:hAnsi="宋体" w:eastAsia="宋体"/>
          <w:sz w:val="28"/>
          <w:szCs w:val="28"/>
        </w:rPr>
        <w:t>5</w:t>
      </w:r>
      <w:r>
        <w:rPr>
          <w:rFonts w:ascii="宋体" w:hAnsi="宋体" w:eastAsia="宋体"/>
          <w:sz w:val="28"/>
          <w:szCs w:val="28"/>
        </w:rPr>
        <w:t>月</w:t>
      </w:r>
      <w:r>
        <w:rPr>
          <w:rFonts w:hint="eastAsia" w:ascii="宋体" w:hAnsi="宋体" w:eastAsia="宋体"/>
          <w:sz w:val="28"/>
          <w:szCs w:val="28"/>
        </w:rPr>
        <w:t>15</w:t>
      </w:r>
      <w:r>
        <w:rPr>
          <w:rFonts w:ascii="宋体" w:hAnsi="宋体" w:eastAsia="宋体"/>
          <w:sz w:val="28"/>
          <w:szCs w:val="28"/>
        </w:rPr>
        <w:t>日</w:t>
      </w:r>
      <w:r>
        <w:rPr>
          <w:rFonts w:hint="eastAsia" w:ascii="宋体" w:hAnsi="宋体" w:eastAsia="宋体"/>
          <w:sz w:val="28"/>
          <w:szCs w:val="28"/>
        </w:rPr>
        <w:t>至16日线上开赛</w:t>
      </w:r>
      <w:r>
        <w:rPr>
          <w:rFonts w:ascii="宋体" w:hAnsi="宋体" w:eastAsia="宋体"/>
          <w:sz w:val="28"/>
          <w:szCs w:val="28"/>
        </w:rPr>
        <w:t>。</w:t>
      </w:r>
    </w:p>
    <w:p>
      <w:pPr>
        <w:spacing w:line="360" w:lineRule="auto"/>
        <w:rPr>
          <w:rFonts w:ascii="宋体" w:hAnsi="宋体" w:eastAsia="宋体"/>
          <w:b/>
          <w:sz w:val="28"/>
          <w:szCs w:val="28"/>
        </w:rPr>
      </w:pPr>
    </w:p>
    <w:p>
      <w:pPr>
        <w:spacing w:line="360" w:lineRule="auto"/>
        <w:rPr>
          <w:rFonts w:ascii="宋体" w:hAnsi="宋体" w:eastAsia="宋体"/>
          <w:b/>
          <w:sz w:val="28"/>
          <w:szCs w:val="28"/>
          <w:u w:val="single"/>
        </w:rPr>
      </w:pPr>
      <w:r>
        <w:rPr>
          <w:rFonts w:hint="eastAsia" w:ascii="宋体" w:hAnsi="宋体" w:eastAsia="宋体"/>
          <w:b/>
          <w:sz w:val="28"/>
          <w:szCs w:val="28"/>
          <w:u w:val="single"/>
        </w:rPr>
        <w:t>赛事组织机构：</w:t>
      </w:r>
    </w:p>
    <w:p>
      <w:pPr>
        <w:spacing w:line="360" w:lineRule="auto"/>
        <w:rPr>
          <w:rFonts w:ascii="宋体" w:hAnsi="宋体" w:eastAsia="宋体"/>
          <w:b/>
          <w:sz w:val="28"/>
          <w:szCs w:val="28"/>
        </w:rPr>
      </w:pPr>
      <w:r>
        <w:rPr>
          <w:rFonts w:hint="eastAsia" w:ascii="宋体" w:hAnsi="宋体" w:eastAsia="宋体"/>
          <w:b/>
          <w:sz w:val="28"/>
          <w:szCs w:val="28"/>
        </w:rPr>
        <w:t>主办单位:</w:t>
      </w:r>
    </w:p>
    <w:p>
      <w:pPr>
        <w:spacing w:line="360" w:lineRule="auto"/>
        <w:rPr>
          <w:rFonts w:ascii="宋体" w:hAnsi="宋体" w:eastAsia="宋体"/>
          <w:sz w:val="28"/>
          <w:szCs w:val="28"/>
        </w:rPr>
      </w:pPr>
      <w:r>
        <w:rPr>
          <w:rFonts w:hint="eastAsia" w:ascii="宋体" w:hAnsi="宋体" w:eastAsia="宋体"/>
          <w:sz w:val="28"/>
          <w:szCs w:val="28"/>
        </w:rPr>
        <w:t>教育部高等学校网络空间安全专业教学指导委员会</w:t>
      </w:r>
    </w:p>
    <w:p>
      <w:pPr>
        <w:spacing w:line="360" w:lineRule="auto"/>
        <w:rPr>
          <w:rFonts w:ascii="宋体" w:hAnsi="宋体" w:eastAsia="宋体"/>
          <w:sz w:val="28"/>
          <w:szCs w:val="28"/>
        </w:rPr>
      </w:pPr>
      <w:r>
        <w:rPr>
          <w:rFonts w:hint="eastAsia" w:ascii="宋体" w:hAnsi="宋体" w:eastAsia="宋体"/>
          <w:sz w:val="28"/>
          <w:szCs w:val="28"/>
        </w:rPr>
        <w:t>中国互联网发展基金会网络安全专项基金</w:t>
      </w:r>
    </w:p>
    <w:p>
      <w:pPr>
        <w:spacing w:line="360" w:lineRule="auto"/>
        <w:rPr>
          <w:rFonts w:ascii="宋体" w:hAnsi="宋体" w:eastAsia="宋体"/>
          <w:b/>
          <w:sz w:val="28"/>
          <w:szCs w:val="28"/>
        </w:rPr>
      </w:pPr>
      <w:r>
        <w:rPr>
          <w:rFonts w:hint="eastAsia" w:ascii="宋体" w:hAnsi="宋体" w:eastAsia="宋体"/>
          <w:b/>
          <w:sz w:val="28"/>
          <w:szCs w:val="28"/>
        </w:rPr>
        <w:t>承办单位:</w:t>
      </w:r>
    </w:p>
    <w:p>
      <w:pPr>
        <w:spacing w:line="360" w:lineRule="auto"/>
        <w:rPr>
          <w:rFonts w:ascii="宋体" w:hAnsi="宋体" w:eastAsia="宋体"/>
          <w:b/>
          <w:color w:val="FF0000"/>
          <w:sz w:val="28"/>
          <w:szCs w:val="28"/>
        </w:rPr>
      </w:pPr>
      <w:r>
        <w:rPr>
          <w:rFonts w:hint="eastAsia" w:ascii="宋体" w:hAnsi="宋体" w:eastAsia="宋体"/>
          <w:sz w:val="28"/>
          <w:szCs w:val="28"/>
        </w:rPr>
        <w:t>哈尔滨工业大学、360政企安全集团、</w:t>
      </w:r>
      <w:r>
        <w:rPr>
          <w:rFonts w:ascii="宋体" w:hAnsi="宋体" w:eastAsia="宋体"/>
          <w:sz w:val="28"/>
          <w:szCs w:val="28"/>
        </w:rPr>
        <w:t>国卫信安教育科技（北京）有限公司</w:t>
      </w:r>
    </w:p>
    <w:p>
      <w:pPr>
        <w:spacing w:line="360" w:lineRule="auto"/>
        <w:rPr>
          <w:rFonts w:ascii="宋体" w:hAnsi="宋体" w:eastAsia="宋体"/>
          <w:b/>
          <w:sz w:val="28"/>
          <w:szCs w:val="28"/>
        </w:rPr>
      </w:pPr>
      <w:r>
        <w:rPr>
          <w:rFonts w:hint="eastAsia" w:ascii="宋体" w:hAnsi="宋体" w:eastAsia="宋体"/>
          <w:b/>
          <w:sz w:val="28"/>
          <w:szCs w:val="28"/>
        </w:rPr>
        <w:t>各分赛区:</w:t>
      </w:r>
    </w:p>
    <w:p>
      <w:pPr>
        <w:spacing w:line="360" w:lineRule="auto"/>
        <w:rPr>
          <w:rFonts w:ascii="宋体" w:hAnsi="宋体" w:eastAsia="宋体"/>
          <w:sz w:val="28"/>
          <w:szCs w:val="28"/>
        </w:rPr>
      </w:pPr>
      <w:r>
        <w:rPr>
          <w:rFonts w:hint="eastAsia" w:ascii="宋体" w:hAnsi="宋体" w:eastAsia="宋体"/>
          <w:sz w:val="28"/>
          <w:szCs w:val="28"/>
        </w:rPr>
        <w:t>东北赛区(辽宁、吉林，黑龙江)</w:t>
      </w:r>
    </w:p>
    <w:p>
      <w:pPr>
        <w:spacing w:line="360" w:lineRule="auto"/>
        <w:rPr>
          <w:rFonts w:ascii="宋体" w:hAnsi="宋体" w:eastAsia="宋体"/>
          <w:sz w:val="28"/>
          <w:szCs w:val="28"/>
        </w:rPr>
      </w:pPr>
      <w:r>
        <w:rPr>
          <w:rFonts w:hint="eastAsia" w:ascii="宋体" w:hAnsi="宋体" w:eastAsia="宋体"/>
          <w:sz w:val="28"/>
          <w:szCs w:val="28"/>
        </w:rPr>
        <w:t>华北赛区(北京、天津，河北、山西、内蒙)</w:t>
      </w:r>
    </w:p>
    <w:p>
      <w:pPr>
        <w:spacing w:line="360" w:lineRule="auto"/>
        <w:rPr>
          <w:rFonts w:ascii="宋体" w:hAnsi="宋体" w:eastAsia="宋体"/>
          <w:sz w:val="28"/>
          <w:szCs w:val="28"/>
        </w:rPr>
      </w:pPr>
      <w:r>
        <w:rPr>
          <w:rFonts w:hint="eastAsia" w:ascii="宋体" w:hAnsi="宋体" w:eastAsia="宋体"/>
          <w:sz w:val="28"/>
          <w:szCs w:val="28"/>
        </w:rPr>
        <w:t>华中赛区(河南、湖南、湖北)</w:t>
      </w:r>
    </w:p>
    <w:p>
      <w:pPr>
        <w:spacing w:line="360" w:lineRule="auto"/>
        <w:rPr>
          <w:rFonts w:ascii="宋体" w:hAnsi="宋体" w:eastAsia="宋体"/>
          <w:sz w:val="28"/>
          <w:szCs w:val="28"/>
        </w:rPr>
      </w:pPr>
      <w:r>
        <w:rPr>
          <w:rFonts w:hint="eastAsia" w:ascii="宋体" w:hAnsi="宋体" w:eastAsia="宋体"/>
          <w:sz w:val="28"/>
          <w:szCs w:val="28"/>
        </w:rPr>
        <w:t>华东北赛区(山东、安徽、江苏)</w:t>
      </w:r>
    </w:p>
    <w:p>
      <w:pPr>
        <w:spacing w:line="360" w:lineRule="auto"/>
        <w:rPr>
          <w:rFonts w:ascii="宋体" w:hAnsi="宋体" w:eastAsia="宋体"/>
          <w:sz w:val="28"/>
          <w:szCs w:val="28"/>
        </w:rPr>
      </w:pPr>
      <w:r>
        <w:rPr>
          <w:rFonts w:hint="eastAsia" w:ascii="宋体" w:hAnsi="宋体" w:eastAsia="宋体"/>
          <w:sz w:val="28"/>
          <w:szCs w:val="28"/>
        </w:rPr>
        <w:t>华东南赛区(上海、浙江、福建、江西)</w:t>
      </w:r>
    </w:p>
    <w:p>
      <w:pPr>
        <w:spacing w:line="360" w:lineRule="auto"/>
        <w:rPr>
          <w:rFonts w:ascii="宋体" w:hAnsi="宋体" w:eastAsia="宋体"/>
          <w:sz w:val="28"/>
          <w:szCs w:val="28"/>
        </w:rPr>
      </w:pPr>
      <w:r>
        <w:rPr>
          <w:rFonts w:hint="eastAsia" w:ascii="宋体" w:hAnsi="宋体" w:eastAsia="宋体"/>
          <w:sz w:val="28"/>
          <w:szCs w:val="28"/>
        </w:rPr>
        <w:t>西南赛区(重庆、四川、云南、贵州、西藏)</w:t>
      </w:r>
    </w:p>
    <w:p>
      <w:pPr>
        <w:spacing w:line="360" w:lineRule="auto"/>
        <w:rPr>
          <w:rFonts w:ascii="宋体" w:hAnsi="宋体" w:eastAsia="宋体"/>
          <w:sz w:val="28"/>
          <w:szCs w:val="28"/>
        </w:rPr>
      </w:pPr>
      <w:r>
        <w:rPr>
          <w:rFonts w:hint="eastAsia" w:ascii="宋体" w:hAnsi="宋体" w:eastAsia="宋体"/>
          <w:sz w:val="28"/>
          <w:szCs w:val="28"/>
        </w:rPr>
        <w:t>华南赛区(广东、广西、海南、香港、澳门)</w:t>
      </w:r>
    </w:p>
    <w:p>
      <w:pPr>
        <w:spacing w:line="360" w:lineRule="auto"/>
        <w:rPr>
          <w:rFonts w:ascii="宋体" w:hAnsi="宋体" w:eastAsia="宋体"/>
          <w:sz w:val="28"/>
          <w:szCs w:val="28"/>
        </w:rPr>
      </w:pPr>
      <w:r>
        <w:rPr>
          <w:rFonts w:hint="eastAsia" w:ascii="宋体" w:hAnsi="宋体" w:eastAsia="宋体"/>
          <w:sz w:val="28"/>
          <w:szCs w:val="28"/>
        </w:rPr>
        <w:t>西北赛区（陕西、甘肃、青海、新疆、宁夏）</w:t>
      </w:r>
    </w:p>
    <w:p>
      <w:pPr>
        <w:spacing w:line="360" w:lineRule="auto"/>
        <w:rPr>
          <w:rFonts w:ascii="宋体" w:hAnsi="宋体" w:eastAsia="宋体"/>
          <w:b/>
          <w:sz w:val="28"/>
          <w:szCs w:val="28"/>
        </w:rPr>
      </w:pPr>
      <w:r>
        <w:rPr>
          <w:rFonts w:hint="eastAsia" w:ascii="宋体" w:hAnsi="宋体" w:eastAsia="宋体"/>
          <w:b/>
          <w:sz w:val="28"/>
          <w:szCs w:val="28"/>
        </w:rPr>
        <w:t>技术支持：</w:t>
      </w:r>
    </w:p>
    <w:p>
      <w:pPr>
        <w:spacing w:line="360" w:lineRule="auto"/>
        <w:rPr>
          <w:rFonts w:ascii="宋体" w:hAnsi="宋体" w:eastAsia="宋体"/>
          <w:sz w:val="28"/>
          <w:szCs w:val="28"/>
        </w:rPr>
      </w:pPr>
      <w:r>
        <w:rPr>
          <w:rFonts w:hint="eastAsia" w:ascii="宋体" w:hAnsi="宋体" w:eastAsia="宋体"/>
          <w:sz w:val="28"/>
          <w:szCs w:val="28"/>
        </w:rPr>
        <w:t>线上赛技术支撑平台：360网络安全大学</w:t>
      </w:r>
    </w:p>
    <w:p>
      <w:pPr>
        <w:spacing w:line="360" w:lineRule="auto"/>
        <w:rPr>
          <w:rFonts w:ascii="宋体" w:hAnsi="宋体" w:eastAsia="宋体"/>
          <w:b/>
          <w:sz w:val="28"/>
          <w:szCs w:val="28"/>
        </w:rPr>
      </w:pPr>
    </w:p>
    <w:p>
      <w:pPr>
        <w:spacing w:line="360" w:lineRule="auto"/>
        <w:rPr>
          <w:rFonts w:ascii="宋体" w:hAnsi="宋体" w:eastAsia="宋体"/>
          <w:b/>
          <w:sz w:val="28"/>
          <w:szCs w:val="28"/>
          <w:u w:val="single"/>
        </w:rPr>
      </w:pPr>
      <w:r>
        <w:rPr>
          <w:rFonts w:hint="eastAsia" w:ascii="宋体" w:hAnsi="宋体" w:eastAsia="宋体"/>
          <w:b/>
          <w:sz w:val="28"/>
          <w:szCs w:val="28"/>
          <w:u w:val="single"/>
        </w:rPr>
        <w:t>参赛条件：</w:t>
      </w:r>
    </w:p>
    <w:p>
      <w:pPr>
        <w:spacing w:line="360" w:lineRule="auto"/>
        <w:ind w:firstLine="420"/>
        <w:rPr>
          <w:rFonts w:ascii="宋体" w:hAnsi="宋体" w:eastAsia="宋体"/>
          <w:sz w:val="28"/>
          <w:szCs w:val="28"/>
        </w:rPr>
      </w:pPr>
      <w:r>
        <w:rPr>
          <w:rFonts w:hint="eastAsia" w:ascii="宋体" w:hAnsi="宋体" w:eastAsia="宋体"/>
          <w:sz w:val="28"/>
          <w:szCs w:val="28"/>
        </w:rPr>
        <w:t>参赛对象应为全国高等学校（本科类和高职高专类院校）具有正规学籍的全日制在校大学生（包括高职高专、本科生、研究生），具体要求如下：</w:t>
      </w:r>
    </w:p>
    <w:p>
      <w:pPr>
        <w:spacing w:line="360" w:lineRule="auto"/>
        <w:ind w:firstLine="420"/>
        <w:rPr>
          <w:rFonts w:ascii="宋体" w:hAnsi="宋体" w:eastAsia="宋体"/>
          <w:sz w:val="28"/>
          <w:szCs w:val="28"/>
        </w:rPr>
      </w:pPr>
      <w:r>
        <w:rPr>
          <w:rFonts w:ascii="宋体" w:hAnsi="宋体" w:eastAsia="宋体"/>
          <w:sz w:val="28"/>
          <w:szCs w:val="28"/>
        </w:rPr>
        <w:t>1）每个参赛队伍人数最多不超过4人，允许校内跨年级、跨专业组队，各高校参赛队数不限，不可跨校组队；</w:t>
      </w:r>
    </w:p>
    <w:p>
      <w:pPr>
        <w:spacing w:line="360" w:lineRule="auto"/>
        <w:ind w:firstLine="420"/>
        <w:rPr>
          <w:rFonts w:ascii="宋体" w:hAnsi="宋体" w:eastAsia="宋体"/>
          <w:sz w:val="28"/>
          <w:szCs w:val="28"/>
        </w:rPr>
      </w:pPr>
      <w:r>
        <w:rPr>
          <w:rFonts w:ascii="宋体" w:hAnsi="宋体" w:eastAsia="宋体"/>
          <w:sz w:val="28"/>
          <w:szCs w:val="28"/>
        </w:rPr>
        <w:t>2）每人只能参加一支队伍（即个人参赛后不可再与他人组队参赛，或个人参加一个队伍后不可再参加另一个队伍），允许有一名指导老师；</w:t>
      </w:r>
    </w:p>
    <w:p>
      <w:pPr>
        <w:spacing w:line="360" w:lineRule="auto"/>
        <w:ind w:firstLine="420"/>
        <w:rPr>
          <w:rFonts w:ascii="宋体" w:hAnsi="宋体" w:eastAsia="宋体"/>
          <w:sz w:val="28"/>
          <w:szCs w:val="28"/>
        </w:rPr>
      </w:pPr>
      <w:r>
        <w:rPr>
          <w:rFonts w:ascii="宋体" w:hAnsi="宋体" w:eastAsia="宋体"/>
          <w:sz w:val="28"/>
          <w:szCs w:val="28"/>
        </w:rPr>
        <w:t>3）高校分布在不同城市的校区视为不同高校，各校区可分别组队参赛并入围到所在分区的分区决赛，以及总决赛阶段；</w:t>
      </w:r>
    </w:p>
    <w:p>
      <w:pPr>
        <w:spacing w:line="360" w:lineRule="auto"/>
        <w:ind w:firstLine="420"/>
        <w:rPr>
          <w:rFonts w:ascii="宋体" w:hAnsi="宋体" w:eastAsia="宋体"/>
          <w:sz w:val="28"/>
          <w:szCs w:val="28"/>
        </w:rPr>
      </w:pPr>
      <w:r>
        <w:rPr>
          <w:rFonts w:ascii="宋体" w:hAnsi="宋体" w:eastAsia="宋体"/>
          <w:sz w:val="28"/>
          <w:szCs w:val="28"/>
        </w:rPr>
        <w:t>4）指导教师必须是参赛队伍所在高校在职教师。指导教师可以指导学生进行组队、知识技能训练，但现场参赛必须由参赛学生独立完成；</w:t>
      </w:r>
    </w:p>
    <w:p>
      <w:pPr>
        <w:spacing w:line="360" w:lineRule="auto"/>
        <w:ind w:firstLine="420"/>
        <w:rPr>
          <w:rFonts w:ascii="宋体" w:hAnsi="宋体" w:eastAsia="宋体"/>
          <w:sz w:val="28"/>
          <w:szCs w:val="28"/>
        </w:rPr>
      </w:pPr>
      <w:r>
        <w:rPr>
          <w:rFonts w:hint="eastAsia" w:ascii="宋体" w:hAnsi="宋体" w:eastAsia="宋体"/>
          <w:sz w:val="28"/>
          <w:szCs w:val="28"/>
        </w:rPr>
        <w:t>5</w:t>
      </w:r>
      <w:r>
        <w:rPr>
          <w:rFonts w:ascii="宋体" w:hAnsi="宋体" w:eastAsia="宋体"/>
          <w:sz w:val="28"/>
          <w:szCs w:val="28"/>
        </w:rPr>
        <w:t>）指导教师负责全程管理、指导参赛的学生队伍，参赛过程不得违反比赛规则，不对比赛平台、系统和第三方服务进行攻击，不得与国家法律、法规、公序良俗相违背（如队名等）</w:t>
      </w:r>
      <w:r>
        <w:rPr>
          <w:rFonts w:hint="eastAsia" w:ascii="宋体" w:hAnsi="宋体" w:eastAsia="宋体"/>
          <w:sz w:val="28"/>
          <w:szCs w:val="28"/>
        </w:rPr>
        <w:t>。</w:t>
      </w:r>
    </w:p>
    <w:p>
      <w:pPr>
        <w:spacing w:line="360" w:lineRule="auto"/>
        <w:rPr>
          <w:rFonts w:ascii="宋体" w:hAnsi="宋体" w:eastAsia="宋体"/>
          <w:sz w:val="28"/>
          <w:szCs w:val="28"/>
        </w:rPr>
      </w:pPr>
    </w:p>
    <w:p>
      <w:pPr>
        <w:spacing w:line="360" w:lineRule="auto"/>
        <w:rPr>
          <w:rFonts w:ascii="宋体" w:hAnsi="宋体" w:eastAsia="宋体"/>
          <w:b/>
          <w:sz w:val="28"/>
          <w:szCs w:val="28"/>
          <w:u w:val="single"/>
        </w:rPr>
      </w:pPr>
      <w:r>
        <w:rPr>
          <w:rFonts w:hint="eastAsia" w:ascii="宋体" w:hAnsi="宋体" w:eastAsia="宋体"/>
          <w:b/>
          <w:sz w:val="28"/>
          <w:szCs w:val="28"/>
          <w:u w:val="single"/>
        </w:rPr>
        <w:t>线上赛组织形式：</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本次线上选拔赛采用知识问答及场景实操组合考核方式。内容涵盖意识形态安全、政策法规、安全防护、密码学、等级保护、安全运维、移动安全、网络安全、工业互联网安全、数据库安全、云安全、大数据安全、可信计算、密码学等知识考察，基于逆向、漏洞挖掘与利用、</w:t>
      </w:r>
      <w:r>
        <w:rPr>
          <w:rFonts w:ascii="宋体" w:hAnsi="宋体" w:eastAsia="宋体"/>
          <w:sz w:val="28"/>
          <w:szCs w:val="28"/>
        </w:rPr>
        <w:t>Web渗透、密码、隐写、安全编程等</w:t>
      </w:r>
      <w:r>
        <w:rPr>
          <w:rFonts w:hint="eastAsia" w:ascii="宋体" w:hAnsi="宋体" w:eastAsia="宋体"/>
          <w:sz w:val="28"/>
          <w:szCs w:val="28"/>
        </w:rPr>
        <w:t>场景实操类别</w:t>
      </w:r>
      <w:r>
        <w:rPr>
          <w:rFonts w:ascii="宋体" w:hAnsi="宋体" w:eastAsia="宋体"/>
          <w:sz w:val="28"/>
          <w:szCs w:val="28"/>
        </w:rPr>
        <w:t>，考察参赛者不同维度的网络安全理论、技术水平。</w:t>
      </w:r>
    </w:p>
    <w:p>
      <w:pPr>
        <w:spacing w:line="360" w:lineRule="auto"/>
        <w:ind w:firstLine="560" w:firstLineChars="200"/>
        <w:rPr>
          <w:rFonts w:ascii="宋体" w:hAnsi="宋体" w:eastAsia="宋体"/>
          <w:sz w:val="28"/>
          <w:szCs w:val="28"/>
        </w:rPr>
      </w:pPr>
      <w:r>
        <w:rPr>
          <w:rFonts w:hint="eastAsia" w:ascii="宋体" w:hAnsi="宋体" w:eastAsia="宋体"/>
          <w:sz w:val="28"/>
          <w:szCs w:val="28"/>
        </w:rPr>
        <w:t>更多线上选拔赛比赛方式及竞赛须知详见《第十四届全国大学生信息安全竞赛——创新实践能力赛线上选拔赛参赛指南》。</w:t>
      </w:r>
    </w:p>
    <w:p>
      <w:pPr>
        <w:spacing w:line="360" w:lineRule="auto"/>
        <w:rPr>
          <w:rFonts w:ascii="宋体" w:hAnsi="宋体" w:eastAsia="宋体"/>
          <w:b/>
          <w:sz w:val="28"/>
          <w:szCs w:val="28"/>
          <w:u w:val="single"/>
        </w:rPr>
      </w:pPr>
    </w:p>
    <w:p>
      <w:pPr>
        <w:spacing w:line="360" w:lineRule="auto"/>
        <w:rPr>
          <w:rFonts w:ascii="宋体" w:hAnsi="宋体" w:eastAsia="宋体"/>
          <w:b/>
          <w:sz w:val="28"/>
          <w:szCs w:val="28"/>
          <w:u w:val="single"/>
        </w:rPr>
      </w:pPr>
      <w:r>
        <w:rPr>
          <w:rFonts w:hint="eastAsia" w:ascii="宋体" w:hAnsi="宋体" w:eastAsia="宋体"/>
          <w:b/>
          <w:sz w:val="28"/>
          <w:szCs w:val="28"/>
          <w:u w:val="single"/>
        </w:rPr>
        <w:t>报名时间&amp;报名方式：</w:t>
      </w:r>
    </w:p>
    <w:p>
      <w:pPr>
        <w:spacing w:line="360" w:lineRule="auto"/>
        <w:rPr>
          <w:rFonts w:ascii="宋体" w:hAnsi="宋体" w:eastAsia="宋体"/>
          <w:sz w:val="28"/>
          <w:szCs w:val="28"/>
        </w:rPr>
      </w:pPr>
      <w:r>
        <w:rPr>
          <w:rFonts w:hint="eastAsia" w:ascii="宋体" w:hAnsi="宋体" w:eastAsia="宋体"/>
          <w:sz w:val="28"/>
          <w:szCs w:val="28"/>
        </w:rPr>
        <w:t>报名时间：2021年4月19日至4月30日</w:t>
      </w:r>
    </w:p>
    <w:p>
      <w:pPr>
        <w:spacing w:line="360" w:lineRule="auto"/>
        <w:rPr>
          <w:rFonts w:ascii="宋体" w:hAnsi="宋体" w:eastAsia="宋体"/>
          <w:sz w:val="28"/>
          <w:szCs w:val="28"/>
        </w:rPr>
      </w:pPr>
      <w:r>
        <w:rPr>
          <w:rFonts w:hint="eastAsia" w:ascii="宋体" w:hAnsi="宋体" w:eastAsia="宋体"/>
          <w:sz w:val="28"/>
          <w:szCs w:val="28"/>
        </w:rPr>
        <w:t>报名方式：登录</w:t>
      </w:r>
      <w:r>
        <w:rPr>
          <w:rFonts w:ascii="宋体" w:hAnsi="宋体" w:eastAsia="宋体"/>
          <w:sz w:val="28"/>
          <w:szCs w:val="28"/>
        </w:rPr>
        <w:fldChar w:fldCharType="begin"/>
      </w:r>
      <w:r>
        <w:rPr>
          <w:rFonts w:ascii="宋体" w:hAnsi="宋体" w:eastAsia="宋体"/>
          <w:sz w:val="28"/>
          <w:szCs w:val="28"/>
        </w:rPr>
        <w:instrText xml:space="preserve"> HYPERLINK "http://www.ciscn.cn" </w:instrText>
      </w:r>
      <w:r>
        <w:rPr>
          <w:rFonts w:ascii="宋体" w:hAnsi="宋体" w:eastAsia="宋体"/>
          <w:sz w:val="28"/>
          <w:szCs w:val="28"/>
        </w:rPr>
        <w:fldChar w:fldCharType="separate"/>
      </w:r>
      <w:r>
        <w:rPr>
          <w:rStyle w:val="6"/>
          <w:rFonts w:ascii="宋体" w:hAnsi="宋体" w:eastAsia="宋体"/>
          <w:sz w:val="28"/>
          <w:szCs w:val="28"/>
        </w:rPr>
        <w:t>http://www.ciscn.cn</w:t>
      </w:r>
      <w:r>
        <w:rPr>
          <w:rFonts w:ascii="宋体" w:hAnsi="宋体" w:eastAsia="宋体"/>
          <w:sz w:val="28"/>
          <w:szCs w:val="28"/>
        </w:rPr>
        <w:fldChar w:fldCharType="end"/>
      </w:r>
      <w:r>
        <w:rPr>
          <w:rFonts w:hint="eastAsia" w:ascii="宋体" w:hAnsi="宋体" w:eastAsia="宋体"/>
          <w:sz w:val="28"/>
          <w:szCs w:val="28"/>
        </w:rPr>
        <w:t>选择对应竞赛目录（或登录</w:t>
      </w:r>
      <w:r>
        <w:rPr>
          <w:rFonts w:ascii="宋体" w:hAnsi="宋体" w:eastAsia="宋体"/>
          <w:sz w:val="28"/>
          <w:szCs w:val="28"/>
        </w:rPr>
        <w:fldChar w:fldCharType="begin"/>
      </w:r>
      <w:r>
        <w:rPr>
          <w:rFonts w:ascii="宋体" w:hAnsi="宋体" w:eastAsia="宋体"/>
          <w:sz w:val="28"/>
          <w:szCs w:val="28"/>
        </w:rPr>
        <w:instrText xml:space="preserve"> HYPERLINK "http://www.ciscn.cn/competition/securityCompetition?compet_id=34）" </w:instrText>
      </w:r>
      <w:r>
        <w:rPr>
          <w:rFonts w:ascii="宋体" w:hAnsi="宋体" w:eastAsia="宋体"/>
          <w:sz w:val="28"/>
          <w:szCs w:val="28"/>
        </w:rPr>
        <w:fldChar w:fldCharType="separate"/>
      </w:r>
      <w:r>
        <w:rPr>
          <w:rStyle w:val="6"/>
          <w:rFonts w:ascii="宋体" w:hAnsi="宋体" w:eastAsia="宋体"/>
          <w:sz w:val="28"/>
          <w:szCs w:val="28"/>
        </w:rPr>
        <w:t>http://www.ciscn.cn/competition/securityCompetition?compet_id=34</w:t>
      </w:r>
      <w:r>
        <w:rPr>
          <w:rStyle w:val="6"/>
          <w:rFonts w:hint="eastAsia" w:ascii="宋体" w:hAnsi="宋体" w:eastAsia="宋体"/>
          <w:sz w:val="28"/>
          <w:szCs w:val="28"/>
        </w:rPr>
        <w:t>）</w:t>
      </w:r>
      <w:r>
        <w:rPr>
          <w:rFonts w:ascii="宋体" w:hAnsi="宋体" w:eastAsia="宋体"/>
          <w:sz w:val="28"/>
          <w:szCs w:val="28"/>
        </w:rPr>
        <w:fldChar w:fldCharType="end"/>
      </w:r>
      <w:r>
        <w:rPr>
          <w:rFonts w:hint="eastAsia" w:ascii="宋体" w:hAnsi="宋体" w:eastAsia="宋体"/>
          <w:sz w:val="28"/>
          <w:szCs w:val="28"/>
        </w:rPr>
        <w:t>，填写相关报名信息，待后台审核通过后方可获得准赛资格。</w:t>
      </w:r>
    </w:p>
    <w:p>
      <w:pPr>
        <w:spacing w:line="360" w:lineRule="auto"/>
        <w:rPr>
          <w:rFonts w:ascii="宋体" w:hAnsi="宋体" w:eastAsia="宋体"/>
          <w:b/>
          <w:sz w:val="28"/>
          <w:szCs w:val="28"/>
          <w:u w:val="single"/>
        </w:rPr>
      </w:pPr>
    </w:p>
    <w:p>
      <w:pPr>
        <w:spacing w:line="360" w:lineRule="auto"/>
        <w:rPr>
          <w:rFonts w:ascii="宋体" w:hAnsi="宋体" w:eastAsia="宋体"/>
          <w:b/>
          <w:sz w:val="28"/>
          <w:szCs w:val="28"/>
          <w:u w:val="single"/>
        </w:rPr>
      </w:pPr>
      <w:r>
        <w:rPr>
          <w:rFonts w:hint="eastAsia" w:ascii="宋体" w:hAnsi="宋体" w:eastAsia="宋体"/>
          <w:b/>
          <w:sz w:val="28"/>
          <w:szCs w:val="28"/>
          <w:u w:val="single"/>
        </w:rPr>
        <w:t>比赛时间&amp;比赛方式：</w:t>
      </w:r>
    </w:p>
    <w:p>
      <w:pPr>
        <w:spacing w:line="360" w:lineRule="auto"/>
        <w:rPr>
          <w:rFonts w:ascii="宋体" w:hAnsi="宋体" w:eastAsia="宋体"/>
          <w:sz w:val="28"/>
          <w:szCs w:val="28"/>
        </w:rPr>
      </w:pPr>
      <w:r>
        <w:rPr>
          <w:rFonts w:hint="eastAsia" w:ascii="宋体" w:hAnsi="宋体" w:eastAsia="宋体"/>
          <w:sz w:val="28"/>
          <w:szCs w:val="28"/>
        </w:rPr>
        <w:t>开始时间：</w:t>
      </w:r>
      <w:r>
        <w:rPr>
          <w:rFonts w:ascii="宋体" w:hAnsi="宋体" w:eastAsia="宋体"/>
          <w:sz w:val="28"/>
          <w:szCs w:val="28"/>
        </w:rPr>
        <w:t>2021年5月15日9:00</w:t>
      </w:r>
    </w:p>
    <w:p>
      <w:pPr>
        <w:spacing w:line="360" w:lineRule="auto"/>
        <w:rPr>
          <w:rFonts w:ascii="宋体" w:hAnsi="宋体" w:eastAsia="宋体"/>
          <w:sz w:val="28"/>
          <w:szCs w:val="28"/>
        </w:rPr>
      </w:pPr>
      <w:r>
        <w:rPr>
          <w:rFonts w:hint="eastAsia" w:ascii="宋体" w:hAnsi="宋体" w:eastAsia="宋体"/>
          <w:sz w:val="28"/>
          <w:szCs w:val="28"/>
        </w:rPr>
        <w:t>结束时间：</w:t>
      </w:r>
      <w:r>
        <w:rPr>
          <w:rFonts w:ascii="宋体" w:hAnsi="宋体" w:eastAsia="宋体"/>
          <w:sz w:val="28"/>
          <w:szCs w:val="28"/>
        </w:rPr>
        <w:t>2021年5月16日9:00</w:t>
      </w:r>
    </w:p>
    <w:p>
      <w:pPr>
        <w:spacing w:line="360" w:lineRule="auto"/>
        <w:rPr>
          <w:rFonts w:ascii="宋体" w:hAnsi="宋体" w:eastAsia="宋体"/>
          <w:sz w:val="28"/>
          <w:szCs w:val="28"/>
        </w:rPr>
      </w:pPr>
      <w:r>
        <w:rPr>
          <w:rFonts w:hint="eastAsia" w:ascii="宋体" w:hAnsi="宋体" w:eastAsia="宋体"/>
          <w:sz w:val="28"/>
          <w:szCs w:val="28"/>
        </w:rPr>
        <w:t>知识问答时间：</w:t>
      </w:r>
      <w:r>
        <w:rPr>
          <w:rFonts w:ascii="宋体" w:hAnsi="宋体" w:eastAsia="宋体"/>
          <w:sz w:val="28"/>
          <w:szCs w:val="28"/>
        </w:rPr>
        <w:t>2021年5月15日9:00—11:00</w:t>
      </w:r>
    </w:p>
    <w:p>
      <w:pPr>
        <w:spacing w:line="360" w:lineRule="auto"/>
        <w:rPr>
          <w:rFonts w:ascii="宋体" w:hAnsi="宋体" w:eastAsia="宋体"/>
          <w:sz w:val="28"/>
          <w:szCs w:val="28"/>
        </w:rPr>
      </w:pPr>
      <w:r>
        <w:rPr>
          <w:rFonts w:hint="eastAsia" w:ascii="宋体" w:hAnsi="宋体" w:eastAsia="宋体"/>
          <w:sz w:val="28"/>
          <w:szCs w:val="28"/>
        </w:rPr>
        <w:t>场景实操时间：</w:t>
      </w:r>
      <w:r>
        <w:rPr>
          <w:rFonts w:ascii="宋体" w:hAnsi="宋体" w:eastAsia="宋体"/>
          <w:sz w:val="28"/>
          <w:szCs w:val="28"/>
        </w:rPr>
        <w:t>2021年5月15日11:00—16日9:00</w:t>
      </w:r>
    </w:p>
    <w:p>
      <w:pPr>
        <w:spacing w:line="360" w:lineRule="auto"/>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参赛方式：准赛资格通过后，参赛者使用报名手机号获取“短信验证码”登录</w:t>
      </w:r>
      <w:r>
        <w:rPr>
          <w:rFonts w:ascii="宋体" w:hAnsi="宋体" w:eastAsia="宋体"/>
          <w:sz w:val="28"/>
          <w:szCs w:val="28"/>
        </w:rPr>
        <w:fldChar w:fldCharType="begin"/>
      </w:r>
      <w:r>
        <w:rPr>
          <w:rFonts w:ascii="宋体" w:hAnsi="宋体" w:eastAsia="宋体"/>
          <w:sz w:val="28"/>
          <w:szCs w:val="28"/>
        </w:rPr>
        <w:instrText xml:space="preserve"> HYPERLINK "https://cup.360.cn/2021/ciscn/contest_login.html" </w:instrText>
      </w:r>
      <w:r>
        <w:rPr>
          <w:rFonts w:ascii="宋体" w:hAnsi="宋体" w:eastAsia="宋体"/>
          <w:sz w:val="28"/>
          <w:szCs w:val="28"/>
        </w:rPr>
        <w:fldChar w:fldCharType="separate"/>
      </w:r>
      <w:r>
        <w:rPr>
          <w:rStyle w:val="6"/>
          <w:rFonts w:ascii="宋体" w:hAnsi="宋体" w:eastAsia="宋体"/>
          <w:sz w:val="28"/>
          <w:szCs w:val="28"/>
        </w:rPr>
        <w:t>https://cup.360.cn/2021/ciscn/contest_login.html</w:t>
      </w:r>
      <w:r>
        <w:rPr>
          <w:rFonts w:ascii="宋体" w:hAnsi="宋体" w:eastAsia="宋体"/>
          <w:sz w:val="28"/>
          <w:szCs w:val="28"/>
        </w:rPr>
        <w:fldChar w:fldCharType="end"/>
      </w:r>
      <w:r>
        <w:rPr>
          <w:rFonts w:hint="eastAsia" w:ascii="宋体" w:hAnsi="宋体" w:eastAsia="宋体"/>
          <w:sz w:val="28"/>
          <w:szCs w:val="28"/>
        </w:rPr>
        <w:t>竞赛入口。</w:t>
      </w:r>
    </w:p>
    <w:p>
      <w:pPr>
        <w:spacing w:line="360" w:lineRule="auto"/>
        <w:rPr>
          <w:rFonts w:ascii="宋体" w:hAnsi="宋体" w:eastAsia="宋体"/>
          <w:b/>
          <w:sz w:val="28"/>
          <w:szCs w:val="28"/>
          <w:u w:val="single"/>
        </w:rPr>
      </w:pPr>
    </w:p>
    <w:p>
      <w:pPr>
        <w:spacing w:line="360" w:lineRule="auto"/>
        <w:rPr>
          <w:rFonts w:ascii="宋体" w:hAnsi="宋体" w:eastAsia="宋体"/>
          <w:b/>
          <w:sz w:val="28"/>
          <w:szCs w:val="28"/>
          <w:u w:val="single"/>
        </w:rPr>
      </w:pPr>
      <w:r>
        <w:rPr>
          <w:rFonts w:hint="eastAsia" w:ascii="宋体" w:hAnsi="宋体" w:eastAsia="宋体"/>
          <w:b/>
          <w:sz w:val="28"/>
          <w:szCs w:val="28"/>
          <w:u w:val="single"/>
        </w:rPr>
        <w:t>其他事宜</w:t>
      </w:r>
    </w:p>
    <w:p>
      <w:pPr>
        <w:spacing w:line="360" w:lineRule="auto"/>
        <w:rPr>
          <w:rFonts w:ascii="宋体" w:hAnsi="宋体" w:eastAsia="宋体"/>
          <w:sz w:val="28"/>
          <w:szCs w:val="28"/>
        </w:rPr>
      </w:pPr>
      <w:r>
        <w:rPr>
          <w:rFonts w:hint="eastAsia" w:ascii="宋体" w:hAnsi="宋体" w:eastAsia="宋体"/>
          <w:sz w:val="28"/>
          <w:szCs w:val="28"/>
        </w:rPr>
        <w:t>1.有关本届大赛的重要通知和说明事项，由组委会通过竞赛官网、官方QQ群统一公告和通知。</w:t>
      </w:r>
    </w:p>
    <w:p>
      <w:pPr>
        <w:spacing w:line="360" w:lineRule="auto"/>
        <w:rPr>
          <w:rFonts w:ascii="宋体" w:hAnsi="宋体" w:eastAsia="宋体"/>
          <w:sz w:val="28"/>
          <w:szCs w:val="28"/>
        </w:rPr>
      </w:pPr>
      <w:r>
        <w:rPr>
          <w:rFonts w:hint="eastAsia" w:ascii="宋体" w:hAnsi="宋体" w:eastAsia="宋体"/>
          <w:sz w:val="28"/>
          <w:szCs w:val="28"/>
        </w:rPr>
        <w:t>2.组委会将认真贯彻落实习近平总书记关于疫情防控工作的重要讲话和指示批示精神，如新冠疫情防控形势有变化，将遵照国家和上级要求适时调整竞赛形式、竞赛时间或竞赛活动内容。具体情况会及时通过竞赛官网、官方QQ群统一公告和通知。</w:t>
      </w:r>
    </w:p>
    <w:p>
      <w:pPr>
        <w:spacing w:line="360" w:lineRule="auto"/>
        <w:rPr>
          <w:rFonts w:ascii="宋体" w:hAnsi="宋体" w:eastAsia="宋体"/>
          <w:sz w:val="28"/>
          <w:szCs w:val="28"/>
        </w:rPr>
      </w:pPr>
    </w:p>
    <w:p>
      <w:pPr>
        <w:spacing w:line="360" w:lineRule="auto"/>
        <w:rPr>
          <w:rFonts w:ascii="宋体" w:hAnsi="宋体" w:eastAsia="宋体"/>
          <w:b/>
          <w:sz w:val="28"/>
          <w:szCs w:val="28"/>
          <w:u w:val="single"/>
        </w:rPr>
      </w:pPr>
      <w:r>
        <w:rPr>
          <w:rFonts w:hint="eastAsia" w:ascii="宋体" w:hAnsi="宋体" w:eastAsia="宋体"/>
          <w:b/>
          <w:sz w:val="28"/>
          <w:szCs w:val="28"/>
          <w:u w:val="single"/>
        </w:rPr>
        <w:t>联系我们：</w:t>
      </w:r>
    </w:p>
    <w:p>
      <w:pPr>
        <w:spacing w:line="360" w:lineRule="auto"/>
        <w:rPr>
          <w:rFonts w:ascii="宋体" w:hAnsi="宋体" w:eastAsia="宋体"/>
          <w:sz w:val="28"/>
          <w:szCs w:val="28"/>
        </w:rPr>
      </w:pPr>
      <w:r>
        <w:rPr>
          <w:rFonts w:hint="eastAsia" w:ascii="宋体" w:hAnsi="宋体" w:eastAsia="宋体"/>
          <w:sz w:val="28"/>
          <w:szCs w:val="28"/>
        </w:rPr>
        <w:t>1.官方Q</w:t>
      </w:r>
      <w:r>
        <w:rPr>
          <w:rFonts w:ascii="宋体" w:hAnsi="宋体" w:eastAsia="宋体"/>
          <w:sz w:val="28"/>
          <w:szCs w:val="28"/>
        </w:rPr>
        <w:t>Q</w:t>
      </w:r>
      <w:r>
        <w:rPr>
          <w:rFonts w:hint="eastAsia" w:ascii="宋体" w:hAnsi="宋体" w:eastAsia="宋体"/>
          <w:sz w:val="28"/>
          <w:szCs w:val="28"/>
        </w:rPr>
        <w:t>群，提供本赛段平台使用、赛事解答：</w:t>
      </w:r>
    </w:p>
    <w:p>
      <w:pPr>
        <w:spacing w:line="360" w:lineRule="auto"/>
        <w:rPr>
          <w:rFonts w:ascii="宋体" w:hAnsi="宋体" w:eastAsia="宋体"/>
          <w:sz w:val="28"/>
          <w:szCs w:val="28"/>
        </w:rPr>
      </w:pPr>
      <w:r>
        <w:rPr>
          <w:rFonts w:ascii="宋体" w:hAnsi="宋体" w:eastAsia="宋体"/>
          <w:sz w:val="28"/>
          <w:szCs w:val="28"/>
        </w:rPr>
        <w:t>1027251757 (第14届信安创新实践赛指导教师群)</w:t>
      </w:r>
    </w:p>
    <w:p>
      <w:pPr>
        <w:spacing w:line="360" w:lineRule="auto"/>
        <w:rPr>
          <w:rFonts w:ascii="宋体" w:hAnsi="宋体" w:eastAsia="宋体"/>
          <w:sz w:val="28"/>
          <w:szCs w:val="28"/>
        </w:rPr>
      </w:pPr>
      <w:r>
        <w:rPr>
          <w:rFonts w:ascii="宋体" w:hAnsi="宋体" w:eastAsia="宋体"/>
          <w:sz w:val="28"/>
          <w:szCs w:val="28"/>
        </w:rPr>
        <w:t>170806122 (第14届信安创新实践赛学生群I)</w:t>
      </w:r>
    </w:p>
    <w:p>
      <w:pPr>
        <w:spacing w:line="360" w:lineRule="auto"/>
        <w:rPr>
          <w:rFonts w:ascii="宋体" w:hAnsi="宋体" w:eastAsia="宋体"/>
          <w:sz w:val="28"/>
          <w:szCs w:val="28"/>
        </w:rPr>
      </w:pPr>
      <w:r>
        <w:rPr>
          <w:rFonts w:ascii="宋体" w:hAnsi="宋体" w:eastAsia="宋体"/>
          <w:sz w:val="28"/>
          <w:szCs w:val="28"/>
        </w:rPr>
        <w:t>714548318 (第14届信安创新实践赛学生群II)</w:t>
      </w:r>
    </w:p>
    <w:p>
      <w:pPr>
        <w:spacing w:line="360" w:lineRule="auto"/>
        <w:rPr>
          <w:rFonts w:ascii="宋体" w:hAnsi="宋体" w:eastAsia="宋体"/>
          <w:sz w:val="28"/>
          <w:szCs w:val="28"/>
        </w:rPr>
      </w:pPr>
      <w:r>
        <w:rPr>
          <w:rFonts w:ascii="宋体" w:hAnsi="宋体" w:eastAsia="宋体"/>
          <w:sz w:val="28"/>
          <w:szCs w:val="28"/>
        </w:rPr>
        <w:t>1031616893 (第14届信安创新实践赛学生群III)</w:t>
      </w:r>
    </w:p>
    <w:p>
      <w:pPr>
        <w:spacing w:line="360" w:lineRule="auto"/>
        <w:rPr>
          <w:rFonts w:ascii="宋体" w:hAnsi="宋体" w:eastAsia="宋体"/>
          <w:sz w:val="28"/>
          <w:szCs w:val="28"/>
        </w:rPr>
      </w:pPr>
      <w:r>
        <w:rPr>
          <w:rFonts w:ascii="宋体" w:hAnsi="宋体" w:eastAsia="宋体"/>
          <w:sz w:val="28"/>
          <w:szCs w:val="28"/>
        </w:rPr>
        <w:t>1032071757 (第14届信安创新实践赛学生群IV)</w:t>
      </w:r>
    </w:p>
    <w:p>
      <w:pPr>
        <w:spacing w:line="360" w:lineRule="auto"/>
        <w:rPr>
          <w:rFonts w:ascii="宋体" w:hAnsi="宋体" w:eastAsia="宋体"/>
          <w:sz w:val="28"/>
          <w:szCs w:val="28"/>
        </w:rPr>
      </w:pPr>
      <w:r>
        <w:rPr>
          <w:rFonts w:hint="eastAsia" w:ascii="宋体" w:hAnsi="宋体" w:eastAsia="宋体"/>
          <w:sz w:val="28"/>
          <w:szCs w:val="28"/>
        </w:rPr>
        <w:t>2</w:t>
      </w:r>
      <w:r>
        <w:rPr>
          <w:rFonts w:ascii="宋体" w:hAnsi="宋体" w:eastAsia="宋体"/>
          <w:sz w:val="28"/>
          <w:szCs w:val="28"/>
        </w:rPr>
        <w:t>.</w:t>
      </w:r>
      <w:r>
        <w:rPr>
          <w:rFonts w:hint="eastAsia" w:ascii="宋体" w:hAnsi="宋体" w:eastAsia="宋体"/>
          <w:sz w:val="28"/>
          <w:szCs w:val="28"/>
        </w:rPr>
        <w:t>竞赛解答支持可请联系Q</w:t>
      </w:r>
      <w:r>
        <w:rPr>
          <w:rFonts w:ascii="宋体" w:hAnsi="宋体" w:eastAsia="宋体"/>
          <w:sz w:val="28"/>
          <w:szCs w:val="28"/>
        </w:rPr>
        <w:t>Q</w:t>
      </w:r>
      <w:r>
        <w:rPr>
          <w:rFonts w:hint="eastAsia" w:ascii="宋体" w:hAnsi="宋体" w:eastAsia="宋体"/>
          <w:sz w:val="28"/>
          <w:szCs w:val="28"/>
        </w:rPr>
        <w:t>群（360网络安全大学专属客服“周小安”）或致电400-0555-360。</w:t>
      </w:r>
    </w:p>
    <w:p>
      <w:pPr>
        <w:spacing w:line="360" w:lineRule="auto"/>
        <w:rPr>
          <w:rFonts w:ascii="宋体" w:hAnsi="宋体" w:eastAsia="宋体"/>
          <w:sz w:val="28"/>
          <w:szCs w:val="28"/>
        </w:rPr>
      </w:pPr>
      <w:r>
        <w:rPr>
          <w:rFonts w:hint="eastAsia" w:ascii="宋体" w:hAnsi="宋体" w:eastAsia="宋体"/>
          <w:sz w:val="28"/>
          <w:szCs w:val="28"/>
        </w:rPr>
        <w:t>3.各分赛区联系方式：</w:t>
      </w:r>
    </w:p>
    <w:p>
      <w:pPr>
        <w:spacing w:line="360" w:lineRule="auto"/>
        <w:rPr>
          <w:rFonts w:ascii="宋体" w:hAnsi="宋体" w:eastAsia="宋体"/>
          <w:sz w:val="28"/>
          <w:szCs w:val="28"/>
        </w:rPr>
      </w:pPr>
      <w:r>
        <w:rPr>
          <w:rFonts w:ascii="宋体" w:hAnsi="宋体" w:eastAsia="宋体"/>
          <w:sz w:val="28"/>
          <w:szCs w:val="28"/>
        </w:rPr>
        <w:t>1）东北赛区：从老师，13596074683，conglg@cust.edu.cn（长春理工大学）</w:t>
      </w:r>
    </w:p>
    <w:p>
      <w:pPr>
        <w:spacing w:line="360" w:lineRule="auto"/>
        <w:rPr>
          <w:rFonts w:ascii="宋体" w:hAnsi="宋体" w:eastAsia="宋体"/>
          <w:sz w:val="28"/>
          <w:szCs w:val="28"/>
        </w:rPr>
      </w:pPr>
      <w:r>
        <w:rPr>
          <w:rFonts w:ascii="宋体" w:hAnsi="宋体" w:eastAsia="宋体"/>
          <w:sz w:val="28"/>
          <w:szCs w:val="28"/>
        </w:rPr>
        <w:t>2）华北赛区:康老师，13520416496，kanghy@bistu.edu.cn（北京信息科技大学）</w:t>
      </w:r>
    </w:p>
    <w:p>
      <w:pPr>
        <w:spacing w:line="360" w:lineRule="auto"/>
        <w:rPr>
          <w:rFonts w:ascii="宋体" w:hAnsi="宋体" w:eastAsia="宋体"/>
          <w:sz w:val="28"/>
          <w:szCs w:val="28"/>
        </w:rPr>
      </w:pPr>
      <w:r>
        <w:rPr>
          <w:rFonts w:ascii="宋体" w:hAnsi="宋体" w:eastAsia="宋体"/>
          <w:sz w:val="28"/>
          <w:szCs w:val="28"/>
        </w:rPr>
        <w:t>3）西北赛区：张老师13893160213，zsc6731@gsli.edu.cn</w:t>
      </w:r>
      <w:r>
        <w:rPr>
          <w:rFonts w:hint="eastAsia" w:ascii="宋体" w:hAnsi="宋体" w:eastAsia="宋体"/>
          <w:sz w:val="28"/>
          <w:szCs w:val="28"/>
        </w:rPr>
        <w:t>(</w:t>
      </w:r>
      <w:r>
        <w:rPr>
          <w:rFonts w:ascii="宋体" w:hAnsi="宋体" w:eastAsia="宋体"/>
          <w:sz w:val="28"/>
          <w:szCs w:val="28"/>
        </w:rPr>
        <w:t>甘肃政法大学</w:t>
      </w:r>
      <w:r>
        <w:rPr>
          <w:rFonts w:hint="eastAsia" w:ascii="宋体" w:hAnsi="宋体" w:eastAsia="宋体"/>
          <w:sz w:val="28"/>
          <w:szCs w:val="28"/>
        </w:rPr>
        <w:t>)</w:t>
      </w:r>
    </w:p>
    <w:p>
      <w:pPr>
        <w:spacing w:line="360" w:lineRule="auto"/>
        <w:rPr>
          <w:rFonts w:ascii="宋体" w:hAnsi="宋体" w:eastAsia="宋体"/>
          <w:sz w:val="28"/>
          <w:szCs w:val="28"/>
        </w:rPr>
      </w:pPr>
      <w:r>
        <w:rPr>
          <w:rFonts w:ascii="宋体" w:hAnsi="宋体" w:eastAsia="宋体"/>
          <w:sz w:val="28"/>
          <w:szCs w:val="28"/>
        </w:rPr>
        <w:t>4）华中赛区:李老师15872372533，lishenghui@hust.edu.cn</w:t>
      </w:r>
      <w:r>
        <w:rPr>
          <w:rFonts w:hint="eastAsia" w:ascii="宋体" w:hAnsi="宋体" w:eastAsia="宋体"/>
          <w:sz w:val="28"/>
          <w:szCs w:val="28"/>
        </w:rPr>
        <w:t>(</w:t>
      </w:r>
      <w:r>
        <w:rPr>
          <w:rFonts w:ascii="宋体" w:hAnsi="宋体" w:eastAsia="宋体"/>
          <w:sz w:val="28"/>
          <w:szCs w:val="28"/>
        </w:rPr>
        <w:t>华中科技大学</w:t>
      </w:r>
      <w:r>
        <w:rPr>
          <w:rFonts w:hint="eastAsia" w:ascii="宋体" w:hAnsi="宋体" w:eastAsia="宋体"/>
          <w:sz w:val="28"/>
          <w:szCs w:val="28"/>
        </w:rPr>
        <w:t>)</w:t>
      </w:r>
    </w:p>
    <w:p>
      <w:pPr>
        <w:spacing w:line="360" w:lineRule="auto"/>
        <w:rPr>
          <w:rFonts w:ascii="宋体" w:hAnsi="宋体" w:eastAsia="宋体"/>
          <w:sz w:val="28"/>
          <w:szCs w:val="28"/>
        </w:rPr>
      </w:pPr>
      <w:r>
        <w:rPr>
          <w:rFonts w:ascii="宋体" w:hAnsi="宋体" w:eastAsia="宋体"/>
          <w:sz w:val="28"/>
          <w:szCs w:val="28"/>
        </w:rPr>
        <w:t>5）华东北赛区：李老师，18110991801</w:t>
      </w:r>
      <w:r>
        <w:rPr>
          <w:rFonts w:hint="eastAsia" w:ascii="宋体" w:hAnsi="宋体" w:eastAsia="宋体"/>
          <w:sz w:val="28"/>
          <w:szCs w:val="28"/>
        </w:rPr>
        <w:t>,</w:t>
      </w:r>
      <w:r>
        <w:rPr>
          <w:rFonts w:ascii="宋体" w:hAnsi="宋体" w:eastAsia="宋体"/>
          <w:sz w:val="28"/>
          <w:szCs w:val="28"/>
        </w:rPr>
        <w:t>liyanghf@nudt.edu.cn</w:t>
      </w:r>
      <w:r>
        <w:rPr>
          <w:rFonts w:hint="eastAsia" w:ascii="宋体" w:hAnsi="宋体" w:eastAsia="宋体"/>
          <w:sz w:val="28"/>
          <w:szCs w:val="28"/>
        </w:rPr>
        <w:t>（</w:t>
      </w:r>
      <w:r>
        <w:rPr>
          <w:rFonts w:ascii="宋体" w:hAnsi="宋体" w:eastAsia="宋体"/>
          <w:sz w:val="28"/>
          <w:szCs w:val="28"/>
        </w:rPr>
        <w:t>国防科技大学（合肥）</w:t>
      </w:r>
      <w:r>
        <w:rPr>
          <w:rFonts w:hint="eastAsia" w:ascii="宋体" w:hAnsi="宋体" w:eastAsia="宋体"/>
          <w:sz w:val="28"/>
          <w:szCs w:val="28"/>
        </w:rPr>
        <w:t>）</w:t>
      </w:r>
    </w:p>
    <w:p>
      <w:pPr>
        <w:spacing w:line="360" w:lineRule="auto"/>
        <w:rPr>
          <w:rFonts w:ascii="宋体" w:hAnsi="宋体" w:eastAsia="宋体"/>
          <w:sz w:val="28"/>
          <w:szCs w:val="28"/>
        </w:rPr>
      </w:pPr>
      <w:r>
        <w:rPr>
          <w:rFonts w:ascii="宋体" w:hAnsi="宋体" w:eastAsia="宋体"/>
          <w:sz w:val="28"/>
          <w:szCs w:val="28"/>
        </w:rPr>
        <w:t>6）华东南赛区：何老师,18950304593,</w:t>
      </w:r>
      <w:r>
        <w:rPr>
          <w:rFonts w:ascii="宋体" w:hAnsi="宋体" w:eastAsia="宋体"/>
          <w:color w:val="auto"/>
          <w:sz w:val="28"/>
          <w:szCs w:val="28"/>
          <w:u w:val="none"/>
        </w:rPr>
        <w:t>hxl@fzu.edu.cn</w:t>
      </w:r>
      <w:r>
        <w:rPr>
          <w:rFonts w:hint="eastAsia" w:ascii="宋体" w:hAnsi="宋体" w:eastAsia="宋体"/>
          <w:sz w:val="28"/>
          <w:szCs w:val="28"/>
        </w:rPr>
        <w:t>（</w:t>
      </w:r>
      <w:r>
        <w:rPr>
          <w:rFonts w:ascii="宋体" w:hAnsi="宋体" w:eastAsia="宋体"/>
          <w:sz w:val="28"/>
          <w:szCs w:val="28"/>
        </w:rPr>
        <w:t>福州大学</w:t>
      </w:r>
      <w:r>
        <w:rPr>
          <w:rFonts w:hint="eastAsia" w:ascii="宋体" w:hAnsi="宋体" w:eastAsia="宋体"/>
          <w:sz w:val="28"/>
          <w:szCs w:val="28"/>
        </w:rPr>
        <w:t>）</w:t>
      </w:r>
    </w:p>
    <w:p>
      <w:pPr>
        <w:spacing w:line="360" w:lineRule="auto"/>
        <w:rPr>
          <w:rFonts w:ascii="宋体" w:hAnsi="宋体" w:eastAsia="宋体"/>
          <w:sz w:val="28"/>
          <w:szCs w:val="28"/>
        </w:rPr>
      </w:pPr>
      <w:r>
        <w:rPr>
          <w:rFonts w:ascii="宋体" w:hAnsi="宋体" w:eastAsia="宋体"/>
          <w:sz w:val="28"/>
          <w:szCs w:val="28"/>
        </w:rPr>
        <w:t>7）西南赛区：张老师，18990350627，</w:t>
      </w:r>
      <w:r>
        <w:rPr>
          <w:rFonts w:ascii="宋体" w:hAnsi="宋体" w:eastAsia="宋体"/>
          <w:color w:val="auto"/>
          <w:sz w:val="28"/>
          <w:szCs w:val="28"/>
          <w:u w:val="none"/>
        </w:rPr>
        <w:t>zhangmengjie_ok@uestc.edu.cn</w:t>
      </w:r>
      <w:r>
        <w:rPr>
          <w:rFonts w:hint="eastAsia" w:ascii="宋体" w:hAnsi="宋体" w:eastAsia="宋体"/>
          <w:sz w:val="28"/>
          <w:szCs w:val="28"/>
        </w:rPr>
        <w:t>（</w:t>
      </w:r>
      <w:r>
        <w:rPr>
          <w:rFonts w:ascii="宋体" w:hAnsi="宋体" w:eastAsia="宋体"/>
          <w:sz w:val="28"/>
          <w:szCs w:val="28"/>
        </w:rPr>
        <w:t>电子科技大学</w:t>
      </w:r>
      <w:r>
        <w:rPr>
          <w:rFonts w:hint="eastAsia" w:ascii="宋体" w:hAnsi="宋体" w:eastAsia="宋体"/>
          <w:sz w:val="28"/>
          <w:szCs w:val="28"/>
        </w:rPr>
        <w:t>）</w:t>
      </w:r>
    </w:p>
    <w:p>
      <w:pPr>
        <w:spacing w:line="360" w:lineRule="auto"/>
        <w:rPr>
          <w:rFonts w:ascii="宋体" w:hAnsi="宋体" w:eastAsia="宋体"/>
          <w:sz w:val="28"/>
          <w:szCs w:val="28"/>
        </w:rPr>
      </w:pPr>
      <w:r>
        <w:rPr>
          <w:rFonts w:ascii="宋体" w:hAnsi="宋体" w:eastAsia="宋体"/>
          <w:sz w:val="28"/>
          <w:szCs w:val="28"/>
        </w:rPr>
        <w:t>8）华南赛区：王老师，13710142538，</w:t>
      </w:r>
      <w:r>
        <w:rPr>
          <w:rFonts w:ascii="宋体" w:hAnsi="宋体" w:eastAsia="宋体"/>
          <w:color w:val="auto"/>
          <w:sz w:val="28"/>
          <w:szCs w:val="28"/>
          <w:u w:val="none"/>
        </w:rPr>
        <w:t>705672012@qq.com</w:t>
      </w:r>
      <w:r>
        <w:rPr>
          <w:rFonts w:hint="eastAsia" w:ascii="宋体" w:hAnsi="宋体" w:eastAsia="宋体"/>
          <w:sz w:val="28"/>
          <w:szCs w:val="28"/>
        </w:rPr>
        <w:t>（</w:t>
      </w:r>
      <w:r>
        <w:rPr>
          <w:rFonts w:ascii="宋体" w:hAnsi="宋体" w:eastAsia="宋体"/>
          <w:sz w:val="28"/>
          <w:szCs w:val="28"/>
        </w:rPr>
        <w:t>中山大学</w:t>
      </w:r>
      <w:r>
        <w:rPr>
          <w:rFonts w:hint="eastAsia" w:ascii="宋体" w:hAnsi="宋体" w:eastAsia="宋体"/>
          <w:sz w:val="28"/>
          <w:szCs w:val="28"/>
        </w:rPr>
        <w:t>）</w:t>
      </w:r>
    </w:p>
    <w:bookmarkEnd w:id="1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13"/>
    <w:rsid w:val="0002258D"/>
    <w:rsid w:val="00042CE9"/>
    <w:rsid w:val="00052D56"/>
    <w:rsid w:val="00061E82"/>
    <w:rsid w:val="0006799E"/>
    <w:rsid w:val="000841C5"/>
    <w:rsid w:val="000A3BE2"/>
    <w:rsid w:val="000A5B76"/>
    <w:rsid w:val="000D22F2"/>
    <w:rsid w:val="00114BEB"/>
    <w:rsid w:val="00133EBD"/>
    <w:rsid w:val="00185503"/>
    <w:rsid w:val="001E4474"/>
    <w:rsid w:val="001E68DE"/>
    <w:rsid w:val="00262E97"/>
    <w:rsid w:val="0028021F"/>
    <w:rsid w:val="00292B13"/>
    <w:rsid w:val="00293339"/>
    <w:rsid w:val="002A03A5"/>
    <w:rsid w:val="002B759B"/>
    <w:rsid w:val="002D0CB9"/>
    <w:rsid w:val="002F72DA"/>
    <w:rsid w:val="00311271"/>
    <w:rsid w:val="00385539"/>
    <w:rsid w:val="004166E2"/>
    <w:rsid w:val="00441032"/>
    <w:rsid w:val="004A2A72"/>
    <w:rsid w:val="004F4BCA"/>
    <w:rsid w:val="00523E27"/>
    <w:rsid w:val="0053067B"/>
    <w:rsid w:val="005326E1"/>
    <w:rsid w:val="00563ADD"/>
    <w:rsid w:val="005D737F"/>
    <w:rsid w:val="00623889"/>
    <w:rsid w:val="00680F2E"/>
    <w:rsid w:val="006F54FE"/>
    <w:rsid w:val="00707213"/>
    <w:rsid w:val="007609EA"/>
    <w:rsid w:val="007A3EDB"/>
    <w:rsid w:val="007A70A8"/>
    <w:rsid w:val="007F241C"/>
    <w:rsid w:val="008460CD"/>
    <w:rsid w:val="00943F5C"/>
    <w:rsid w:val="00984E50"/>
    <w:rsid w:val="00AB4E28"/>
    <w:rsid w:val="00AB611D"/>
    <w:rsid w:val="00B30F1F"/>
    <w:rsid w:val="00B46E8C"/>
    <w:rsid w:val="00BB3E23"/>
    <w:rsid w:val="00C62966"/>
    <w:rsid w:val="00C87E09"/>
    <w:rsid w:val="00CC0D00"/>
    <w:rsid w:val="00D20857"/>
    <w:rsid w:val="00D427C5"/>
    <w:rsid w:val="00D90328"/>
    <w:rsid w:val="00DA1C51"/>
    <w:rsid w:val="00DB1FD3"/>
    <w:rsid w:val="00DD4D07"/>
    <w:rsid w:val="00DE53A8"/>
    <w:rsid w:val="00DF2BD3"/>
    <w:rsid w:val="00E43E4D"/>
    <w:rsid w:val="00E51A81"/>
    <w:rsid w:val="00E86D71"/>
    <w:rsid w:val="00F32006"/>
    <w:rsid w:val="00F42793"/>
    <w:rsid w:val="00F44A3F"/>
    <w:rsid w:val="00F82495"/>
    <w:rsid w:val="00F82E9C"/>
    <w:rsid w:val="00F87779"/>
    <w:rsid w:val="00FA4F3E"/>
    <w:rsid w:val="00FB399E"/>
    <w:rsid w:val="00FD6D52"/>
    <w:rsid w:val="00FD7EA3"/>
    <w:rsid w:val="00FE0C5D"/>
    <w:rsid w:val="0F1A6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uiPriority w:val="99"/>
    <w:rPr>
      <w:color w:val="0563C1" w:themeColor="hyperlink"/>
      <w:u w:val="single"/>
      <w14:textFill>
        <w14:solidFill>
          <w14:schemeClr w14:val="hlink"/>
        </w14:solidFill>
      </w14:textFill>
    </w:rPr>
  </w:style>
  <w:style w:type="character" w:customStyle="1" w:styleId="8">
    <w:name w:val="页眉 字符"/>
    <w:basedOn w:val="5"/>
    <w:link w:val="3"/>
    <w:uiPriority w:val="99"/>
    <w:rPr>
      <w:sz w:val="18"/>
      <w:szCs w:val="18"/>
    </w:rPr>
  </w:style>
  <w:style w:type="character" w:customStyle="1" w:styleId="9">
    <w:name w:val="页脚 字符"/>
    <w:basedOn w:val="5"/>
    <w:link w:val="2"/>
    <w:uiPriority w:val="99"/>
    <w:rPr>
      <w:sz w:val="18"/>
      <w:szCs w:val="18"/>
    </w:rPr>
  </w:style>
  <w:style w:type="character" w:customStyle="1" w:styleId="10">
    <w:name w:val="apple-converted-space"/>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360</Company>
  <Pages>5</Pages>
  <Words>363</Words>
  <Characters>2072</Characters>
  <Lines>17</Lines>
  <Paragraphs>4</Paragraphs>
  <TotalTime>47</TotalTime>
  <ScaleCrop>false</ScaleCrop>
  <LinksUpToDate>false</LinksUpToDate>
  <CharactersWithSpaces>2431</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2021-04-16T03:41:00Z</dcterms:created>
  <dc:creator>吕雯雯</dc:creator>
  <cp:lastModifiedBy>幸福的小胖</cp:lastModifiedBy>
  <dcterms:modified xsi:type="dcterms:W3CDTF">2021-04-16T09:12:25Z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