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B2" w:rsidRPr="004E7EFD" w:rsidRDefault="00483DB2" w:rsidP="00483DB2">
      <w:pPr>
        <w:jc w:val="center"/>
        <w:rPr>
          <w:b/>
        </w:rPr>
      </w:pPr>
      <w:r w:rsidRPr="004E7EFD">
        <w:rPr>
          <w:rFonts w:hint="eastAsia"/>
          <w:b/>
        </w:rPr>
        <w:t>2</w:t>
      </w:r>
      <w:r w:rsidRPr="004E7EFD">
        <w:rPr>
          <w:b/>
        </w:rPr>
        <w:t>022</w:t>
      </w:r>
      <w:r w:rsidRPr="004E7EFD">
        <w:rPr>
          <w:rFonts w:hint="eastAsia"/>
          <w:b/>
        </w:rPr>
        <w:t>年第十五届全国大学生信息安全竞赛-作品赛</w:t>
      </w:r>
    </w:p>
    <w:p w:rsidR="00483DB2" w:rsidRDefault="00483DB2" w:rsidP="00483DB2">
      <w:pPr>
        <w:jc w:val="center"/>
        <w:rPr>
          <w:b/>
        </w:rPr>
      </w:pPr>
      <w:r>
        <w:rPr>
          <w:rFonts w:hint="eastAsia"/>
          <w:b/>
        </w:rPr>
        <w:t>最具创新创业价值奖</w:t>
      </w:r>
      <w:r w:rsidRPr="004E7EFD">
        <w:rPr>
          <w:rFonts w:hint="eastAsia"/>
          <w:b/>
        </w:rPr>
        <w:t>名单</w:t>
      </w:r>
    </w:p>
    <w:p w:rsidR="00483DB2" w:rsidRPr="004E7EFD" w:rsidRDefault="00483DB2" w:rsidP="00483DB2">
      <w:pPr>
        <w:jc w:val="center"/>
        <w:rPr>
          <w:rFonts w:hint="eastAsia"/>
          <w:b/>
        </w:rPr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2068"/>
      </w:tblGrid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高校名称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奖项级别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基于具象化用户意图感知的最小化隐私收集合规检测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谛听——基于本振泄露的无线窃听器检测系统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PoliScope：安卓应用隐私政策与权限调用一致性合规检测系统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基于云计算的医疗数据属性基授权可搜索加密系统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长沙学院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PiracySpy: 影视知识产权主动感知与溯源平台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BugSniffer —— 一种基于词向量类比推理的资源释放相关漏洞检测方法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西安电子科技大学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基于眼球追踪和眼周识别的人脸活体检测系统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AdoRid：Android软件新型诱导广告监测和拦截系统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诊疗宝——基于零知识证明和属性基加密的区块链电子健康档案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北京航空航天大学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  <w:tr w:rsidR="00483DB2" w:rsidRPr="00483DB2" w:rsidTr="00483DB2">
        <w:trPr>
          <w:trHeight w:val="28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面向SOAR的网络攻击告警分析与智能响应决策系统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DB2" w:rsidRPr="00483DB2" w:rsidRDefault="00483DB2" w:rsidP="00483DB2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中国人民解放军战略支援部队信息工程大学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3DB2" w:rsidRDefault="00483DB2" w:rsidP="00483DB2"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最具</w:t>
            </w:r>
            <w:r w:rsidRPr="002268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</w:t>
            </w:r>
            <w:r w:rsidRPr="00483D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创业价值</w:t>
            </w:r>
          </w:p>
        </w:tc>
      </w:tr>
    </w:tbl>
    <w:p w:rsidR="00EC75C5" w:rsidRPr="00483DB2" w:rsidRDefault="00EC75C5"/>
    <w:sectPr w:rsidR="00EC75C5" w:rsidRPr="00483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CC" w:rsidRDefault="005941CC" w:rsidP="00483DB2">
      <w:r>
        <w:separator/>
      </w:r>
    </w:p>
  </w:endnote>
  <w:endnote w:type="continuationSeparator" w:id="0">
    <w:p w:rsidR="005941CC" w:rsidRDefault="005941CC" w:rsidP="0048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CC" w:rsidRDefault="005941CC" w:rsidP="00483DB2">
      <w:r>
        <w:separator/>
      </w:r>
    </w:p>
  </w:footnote>
  <w:footnote w:type="continuationSeparator" w:id="0">
    <w:p w:rsidR="005941CC" w:rsidRDefault="005941CC" w:rsidP="00483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3C"/>
    <w:rsid w:val="002F1C06"/>
    <w:rsid w:val="003C5F3C"/>
    <w:rsid w:val="00483DB2"/>
    <w:rsid w:val="005941CC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C5D72"/>
  <w15:chartTrackingRefBased/>
  <w15:docId w15:val="{B426C193-62E3-44CE-8C0A-FB245419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D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D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胡桥</dc:creator>
  <cp:keywords/>
  <dc:description/>
  <cp:lastModifiedBy>胡桥</cp:lastModifiedBy>
  <cp:revision>2</cp:revision>
  <dcterms:created xsi:type="dcterms:W3CDTF">2022-08-30T08:34:00Z</dcterms:created>
  <dcterms:modified xsi:type="dcterms:W3CDTF">2022-08-30T08:36:00Z</dcterms:modified>
</cp:coreProperties>
</file>