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7A" w:rsidRDefault="00AB087A"/>
    <w:p w:rsidR="006F44B6" w:rsidRPr="00387418" w:rsidRDefault="006F44B6" w:rsidP="006F44B6">
      <w:pPr>
        <w:widowControl/>
        <w:shd w:val="clear" w:color="auto" w:fill="FFFFFF"/>
        <w:spacing w:line="520" w:lineRule="exact"/>
        <w:jc w:val="center"/>
        <w:rPr>
          <w:rFonts w:ascii="黑体" w:eastAsia="黑体" w:hAnsi="黑体" w:cs="宋体"/>
          <w:b/>
          <w:bCs/>
          <w:kern w:val="0"/>
          <w:sz w:val="32"/>
          <w:szCs w:val="24"/>
        </w:rPr>
      </w:pPr>
      <w:r w:rsidRPr="00387418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2016年第九届全国大学生信息安全竞赛决赛</w:t>
      </w:r>
    </w:p>
    <w:p w:rsidR="006F44B6" w:rsidRDefault="006F44B6" w:rsidP="006F44B6">
      <w:pPr>
        <w:widowControl/>
        <w:shd w:val="clear" w:color="auto" w:fill="FFFFFF"/>
        <w:spacing w:line="520" w:lineRule="exact"/>
        <w:jc w:val="center"/>
      </w:pPr>
      <w:r w:rsidRPr="00387418">
        <w:rPr>
          <w:rFonts w:ascii="黑体" w:eastAsia="黑体" w:hAnsi="黑体" w:cs="宋体" w:hint="eastAsia"/>
          <w:b/>
          <w:bCs/>
          <w:kern w:val="0"/>
          <w:sz w:val="32"/>
          <w:szCs w:val="24"/>
        </w:rPr>
        <w:t>参会通知</w:t>
      </w:r>
    </w:p>
    <w:p w:rsidR="006F44B6" w:rsidRDefault="006F44B6" w:rsidP="00934D05">
      <w:pPr>
        <w:widowControl/>
        <w:shd w:val="clear" w:color="auto" w:fill="FFFFFF"/>
        <w:spacing w:line="400" w:lineRule="exact"/>
        <w:jc w:val="center"/>
      </w:pPr>
    </w:p>
    <w:p w:rsidR="006F44B6" w:rsidRPr="00A65762" w:rsidRDefault="006F44B6" w:rsidP="00934D05">
      <w:pPr>
        <w:widowControl/>
        <w:shd w:val="clear" w:color="auto" w:fill="FFFFFF"/>
        <w:spacing w:line="40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2016年第九届全国大学生信息安全竞赛将于8月在上海交通大学进行现场决赛。具体安排为：8月11日报到，8月12-13日</w:t>
      </w:r>
      <w:r w:rsidR="00B90E53">
        <w:rPr>
          <w:rFonts w:ascii="宋体" w:eastAsia="宋体" w:hAnsi="宋体" w:cs="宋体" w:hint="eastAsia"/>
          <w:kern w:val="0"/>
          <w:sz w:val="24"/>
          <w:szCs w:val="24"/>
        </w:rPr>
        <w:t>比赛</w:t>
      </w: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，8月14日</w:t>
      </w:r>
      <w:r w:rsidR="0093526E">
        <w:rPr>
          <w:rFonts w:ascii="宋体" w:eastAsia="宋体" w:hAnsi="宋体" w:cs="宋体" w:hint="eastAsia"/>
          <w:kern w:val="0"/>
          <w:sz w:val="24"/>
          <w:szCs w:val="24"/>
        </w:rPr>
        <w:t>论坛及</w:t>
      </w:r>
      <w:bookmarkStart w:id="0" w:name="_GoBack"/>
      <w:bookmarkEnd w:id="0"/>
      <w:r w:rsidRPr="00A65762">
        <w:rPr>
          <w:rFonts w:ascii="宋体" w:eastAsia="宋体" w:hAnsi="宋体" w:cs="宋体" w:hint="eastAsia"/>
          <w:kern w:val="0"/>
          <w:sz w:val="24"/>
          <w:szCs w:val="24"/>
        </w:rPr>
        <w:t>颁奖。决赛地点：上海交通大学徐汇校区（上海市华山路1954号）</w:t>
      </w:r>
    </w:p>
    <w:p w:rsidR="006F44B6" w:rsidRPr="00A65762" w:rsidRDefault="006F44B6" w:rsidP="00934D05">
      <w:pPr>
        <w:widowControl/>
        <w:shd w:val="clear" w:color="auto" w:fill="FFFFFF"/>
        <w:spacing w:line="40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现将参赛事宜通知如下：</w:t>
      </w:r>
    </w:p>
    <w:p w:rsidR="006F44B6" w:rsidRPr="00A65762" w:rsidRDefault="006F44B6" w:rsidP="00934D05">
      <w:pPr>
        <w:pStyle w:val="a7"/>
        <w:widowControl/>
        <w:numPr>
          <w:ilvl w:val="0"/>
          <w:numId w:val="1"/>
        </w:numPr>
        <w:shd w:val="clear" w:color="auto" w:fill="FFFFFF"/>
        <w:spacing w:line="400" w:lineRule="exact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根据竞赛网站上公布的决赛入围名单，入围决赛的参赛队队长应尽快通知本队组员和指导老师参赛事宜，并按对应参赛手册（见附件1）做好各项准备工作。决赛队员不得调整或更换。</w:t>
      </w:r>
    </w:p>
    <w:p w:rsidR="006F44B6" w:rsidRPr="00A65762" w:rsidRDefault="006F44B6" w:rsidP="00934D05">
      <w:pPr>
        <w:pStyle w:val="a7"/>
        <w:widowControl/>
        <w:numPr>
          <w:ilvl w:val="0"/>
          <w:numId w:val="1"/>
        </w:numPr>
        <w:shd w:val="clear" w:color="auto" w:fill="FFFFFF"/>
        <w:spacing w:line="400" w:lineRule="exact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请各高校带队老师尽快填写好决赛参赛回执单（见附件2）和决赛参赛注册表（以学校为单位，见附件3），于7月25日前通过电子邮件发给组委会秘书处（邮箱：ciscn2016@163.com）。在2016年8月11日现场报到时，</w:t>
      </w:r>
      <w:r w:rsidR="00A65762">
        <w:rPr>
          <w:rFonts w:ascii="宋体" w:eastAsia="宋体" w:hAnsi="宋体" w:cs="宋体" w:hint="eastAsia"/>
          <w:kern w:val="0"/>
          <w:sz w:val="24"/>
          <w:szCs w:val="24"/>
        </w:rPr>
        <w:t>应</w:t>
      </w: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提交纸质版参赛回执单。未在指定时间提交相关资料，或未参加现场决赛的参赛作品，将取消获奖资格。</w:t>
      </w:r>
    </w:p>
    <w:p w:rsidR="006F44B6" w:rsidRPr="00A65762" w:rsidRDefault="006F44B6" w:rsidP="007E6473">
      <w:pPr>
        <w:pStyle w:val="a7"/>
        <w:widowControl/>
        <w:numPr>
          <w:ilvl w:val="0"/>
          <w:numId w:val="1"/>
        </w:numPr>
        <w:shd w:val="clear" w:color="auto" w:fill="FFFFFF"/>
        <w:spacing w:line="400" w:lineRule="exact"/>
        <w:ind w:firstLineChars="0"/>
        <w:rPr>
          <w:rFonts w:ascii="宋体" w:eastAsia="宋体" w:hAnsi="宋体" w:cs="宋体"/>
          <w:kern w:val="0"/>
          <w:sz w:val="24"/>
          <w:szCs w:val="24"/>
        </w:rPr>
      </w:pP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决赛过程中参赛队所有费用（包括差旅费、住宿费、餐饮费等）由各高校自行承担。到达上海交通大学徐汇校区的</w:t>
      </w:r>
      <w:r w:rsidR="00BC79A5">
        <w:rPr>
          <w:rFonts w:ascii="宋体" w:eastAsia="宋体" w:hAnsi="宋体" w:cs="宋体" w:hint="eastAsia"/>
          <w:kern w:val="0"/>
          <w:sz w:val="24"/>
          <w:szCs w:val="24"/>
        </w:rPr>
        <w:t>乘车</w:t>
      </w: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路线</w:t>
      </w:r>
      <w:r w:rsidR="00BC79A5">
        <w:rPr>
          <w:rFonts w:ascii="宋体" w:eastAsia="宋体" w:hAnsi="宋体" w:cs="宋体" w:hint="eastAsia"/>
          <w:kern w:val="0"/>
          <w:sz w:val="24"/>
          <w:szCs w:val="24"/>
        </w:rPr>
        <w:t>以及</w:t>
      </w:r>
      <w:r w:rsidR="00BC79A5" w:rsidRPr="00A65762">
        <w:rPr>
          <w:rFonts w:ascii="宋体" w:eastAsia="宋体" w:hAnsi="宋体" w:cs="宋体" w:hint="eastAsia"/>
          <w:kern w:val="0"/>
          <w:sz w:val="24"/>
          <w:szCs w:val="24"/>
        </w:rPr>
        <w:t>周边的住宿信息</w:t>
      </w: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等请参考</w:t>
      </w:r>
      <w:r w:rsidR="00BC79A5">
        <w:rPr>
          <w:rFonts w:ascii="宋体" w:eastAsia="宋体" w:hAnsi="宋体" w:cs="宋体" w:hint="eastAsia"/>
          <w:kern w:val="0"/>
          <w:sz w:val="24"/>
          <w:szCs w:val="24"/>
        </w:rPr>
        <w:t>交通</w:t>
      </w:r>
      <w:r w:rsidR="00934D05">
        <w:rPr>
          <w:rFonts w:ascii="宋体" w:eastAsia="宋体" w:hAnsi="宋体" w:cs="宋体" w:hint="eastAsia"/>
          <w:kern w:val="0"/>
          <w:sz w:val="24"/>
          <w:szCs w:val="24"/>
        </w:rPr>
        <w:t>指南</w:t>
      </w: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（见附件4），</w:t>
      </w:r>
      <w:r w:rsidR="00BC79A5">
        <w:rPr>
          <w:rFonts w:ascii="宋体" w:eastAsia="宋体" w:hAnsi="宋体" w:cs="宋体" w:hint="eastAsia"/>
          <w:kern w:val="0"/>
          <w:sz w:val="24"/>
          <w:szCs w:val="24"/>
        </w:rPr>
        <w:t>住宿</w:t>
      </w:r>
      <w:r w:rsidR="00934D05">
        <w:rPr>
          <w:rFonts w:ascii="宋体" w:eastAsia="宋体" w:hAnsi="宋体" w:cs="宋体" w:hint="eastAsia"/>
          <w:kern w:val="0"/>
          <w:sz w:val="24"/>
          <w:szCs w:val="24"/>
        </w:rPr>
        <w:t>参考</w:t>
      </w: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（见附件5）。请各参赛队提前预定住宿酒店。各参赛队</w:t>
      </w:r>
      <w:r w:rsidR="0068157E">
        <w:rPr>
          <w:rFonts w:ascii="宋体" w:eastAsia="宋体" w:hAnsi="宋体" w:cs="宋体" w:hint="eastAsia"/>
          <w:kern w:val="0"/>
          <w:sz w:val="24"/>
          <w:szCs w:val="24"/>
        </w:rPr>
        <w:t>可</w:t>
      </w: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7E6473">
        <w:rPr>
          <w:rFonts w:ascii="宋体" w:eastAsia="宋体" w:hAnsi="宋体" w:cs="宋体" w:hint="eastAsia"/>
          <w:kern w:val="0"/>
          <w:sz w:val="24"/>
          <w:szCs w:val="24"/>
        </w:rPr>
        <w:t>报到时购买餐券</w:t>
      </w:r>
      <w:r w:rsidR="00857A52">
        <w:rPr>
          <w:rFonts w:ascii="宋体" w:eastAsia="宋体" w:hAnsi="宋体" w:cs="宋体" w:hint="eastAsia"/>
          <w:kern w:val="0"/>
          <w:sz w:val="24"/>
          <w:szCs w:val="24"/>
        </w:rPr>
        <w:t>(20元/张)</w:t>
      </w:r>
      <w:r w:rsidR="007E6473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7E6473" w:rsidRPr="007E6473">
        <w:rPr>
          <w:rFonts w:ascii="宋体" w:eastAsia="宋体" w:hAnsi="宋体" w:cs="宋体" w:hint="eastAsia"/>
          <w:kern w:val="0"/>
          <w:sz w:val="24"/>
          <w:szCs w:val="24"/>
        </w:rPr>
        <w:t>在</w:t>
      </w:r>
      <w:r w:rsidR="007E6473" w:rsidRPr="00A65762">
        <w:rPr>
          <w:rFonts w:ascii="宋体" w:eastAsia="宋体" w:hAnsi="宋体" w:cs="宋体" w:hint="eastAsia"/>
          <w:kern w:val="0"/>
          <w:sz w:val="24"/>
          <w:szCs w:val="24"/>
        </w:rPr>
        <w:t>上海交通大学徐汇校区食堂</w:t>
      </w:r>
      <w:r w:rsidR="007E6473" w:rsidRPr="007E6473">
        <w:rPr>
          <w:rFonts w:ascii="宋体" w:eastAsia="宋体" w:hAnsi="宋体" w:cs="宋体" w:hint="eastAsia"/>
          <w:kern w:val="0"/>
          <w:sz w:val="24"/>
          <w:szCs w:val="24"/>
        </w:rPr>
        <w:t>就餐</w:t>
      </w: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6F44B6" w:rsidRPr="00A65762" w:rsidRDefault="006F44B6" w:rsidP="00934D05">
      <w:pPr>
        <w:widowControl/>
        <w:shd w:val="clear" w:color="auto" w:fill="FFFFFF"/>
        <w:spacing w:line="40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</w:p>
    <w:p w:rsidR="00AA3CC9" w:rsidRDefault="006F44B6" w:rsidP="00934D05">
      <w:pPr>
        <w:widowControl/>
        <w:shd w:val="clear" w:color="auto" w:fill="FFFFFF"/>
        <w:spacing w:line="40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以上通知，请各校、各参赛队按要求做好参赛准备。</w:t>
      </w:r>
    </w:p>
    <w:p w:rsidR="00934D05" w:rsidRDefault="00934D05" w:rsidP="00934D05">
      <w:pPr>
        <w:widowControl/>
        <w:shd w:val="clear" w:color="auto" w:fill="FFFFFF"/>
        <w:spacing w:line="40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</w:p>
    <w:p w:rsidR="00934D05" w:rsidRDefault="00934D05" w:rsidP="00934D05">
      <w:pPr>
        <w:widowControl/>
        <w:shd w:val="clear" w:color="auto" w:fill="FFFFFF"/>
        <w:spacing w:line="40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附件1：参赛手册</w:t>
      </w:r>
    </w:p>
    <w:p w:rsidR="00934D05" w:rsidRDefault="00934D05" w:rsidP="00934D05">
      <w:pPr>
        <w:widowControl/>
        <w:shd w:val="clear" w:color="auto" w:fill="FFFFFF"/>
        <w:spacing w:line="40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附件2：参赛回执</w:t>
      </w:r>
    </w:p>
    <w:p w:rsidR="00934D05" w:rsidRDefault="00934D05" w:rsidP="00934D05">
      <w:pPr>
        <w:widowControl/>
        <w:shd w:val="clear" w:color="auto" w:fill="FFFFFF"/>
        <w:spacing w:line="40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附件3：参赛注册表</w:t>
      </w:r>
    </w:p>
    <w:p w:rsidR="00934D05" w:rsidRDefault="00934D05" w:rsidP="00934D05">
      <w:pPr>
        <w:widowControl/>
        <w:shd w:val="clear" w:color="auto" w:fill="FFFFFF"/>
        <w:spacing w:line="400" w:lineRule="exact"/>
        <w:ind w:firstLine="42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附件4：交通指南</w:t>
      </w:r>
    </w:p>
    <w:p w:rsidR="00934D05" w:rsidRPr="00934D05" w:rsidRDefault="00934D05" w:rsidP="00934D05">
      <w:pPr>
        <w:widowControl/>
        <w:shd w:val="clear" w:color="auto" w:fill="FFFFFF"/>
        <w:spacing w:line="400" w:lineRule="exact"/>
        <w:ind w:firstLine="420"/>
        <w:rPr>
          <w:rFonts w:ascii="宋体" w:eastAsia="宋体" w:hAnsi="宋体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附件5：住宿参考</w:t>
      </w:r>
    </w:p>
    <w:p w:rsidR="00A65762" w:rsidRPr="00A65762" w:rsidRDefault="00A65762" w:rsidP="00934D05">
      <w:pPr>
        <w:spacing w:line="400" w:lineRule="exact"/>
        <w:rPr>
          <w:rFonts w:ascii="宋体" w:eastAsia="宋体" w:hAnsi="宋体"/>
        </w:rPr>
      </w:pPr>
    </w:p>
    <w:p w:rsidR="006F44B6" w:rsidRPr="00A65762" w:rsidRDefault="006F44B6" w:rsidP="00934D05">
      <w:pPr>
        <w:spacing w:line="400" w:lineRule="exact"/>
        <w:rPr>
          <w:rFonts w:ascii="宋体" w:eastAsia="宋体" w:hAnsi="宋体"/>
        </w:rPr>
      </w:pPr>
    </w:p>
    <w:p w:rsidR="00AA3CC9" w:rsidRPr="00A65762" w:rsidRDefault="00AA3CC9" w:rsidP="00934D05">
      <w:pPr>
        <w:widowControl/>
        <w:shd w:val="clear" w:color="auto" w:fill="FFFFFF"/>
        <w:spacing w:line="400" w:lineRule="exact"/>
        <w:ind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教育部高等学校信息安全专业教学指导委员会</w:t>
      </w:r>
    </w:p>
    <w:p w:rsidR="00AA3CC9" w:rsidRPr="00A65762" w:rsidRDefault="00AA3CC9" w:rsidP="00934D05">
      <w:pPr>
        <w:widowControl/>
        <w:shd w:val="clear" w:color="auto" w:fill="FFFFFF"/>
        <w:spacing w:line="400" w:lineRule="exact"/>
        <w:ind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65762">
        <w:rPr>
          <w:rFonts w:ascii="宋体" w:eastAsia="宋体" w:hAnsi="宋体" w:cs="宋体" w:hint="eastAsia"/>
          <w:kern w:val="0"/>
          <w:sz w:val="24"/>
          <w:szCs w:val="24"/>
        </w:rPr>
        <w:t xml:space="preserve">第九届全国大学生信息安全竞赛组委会 </w:t>
      </w:r>
    </w:p>
    <w:p w:rsidR="00AA3CC9" w:rsidRPr="00A65762" w:rsidRDefault="00AA3CC9" w:rsidP="00934D05">
      <w:pPr>
        <w:widowControl/>
        <w:shd w:val="clear" w:color="auto" w:fill="FFFFFF"/>
        <w:spacing w:line="400" w:lineRule="exact"/>
        <w:ind w:firstLine="420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2016 年</w:t>
      </w:r>
      <w:r w:rsidR="00D451F5" w:rsidRPr="00A65762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6F44B6" w:rsidRPr="00A65762">
        <w:rPr>
          <w:rFonts w:ascii="宋体" w:eastAsia="宋体" w:hAnsi="宋体" w:cs="宋体" w:hint="eastAsia"/>
          <w:kern w:val="0"/>
          <w:sz w:val="24"/>
          <w:szCs w:val="24"/>
        </w:rPr>
        <w:t>1</w:t>
      </w:r>
      <w:r w:rsidR="00D451F5" w:rsidRPr="00A65762">
        <w:rPr>
          <w:rFonts w:ascii="宋体" w:eastAsia="宋体" w:hAnsi="宋体" w:cs="宋体" w:hint="eastAsia"/>
          <w:kern w:val="0"/>
          <w:sz w:val="24"/>
          <w:szCs w:val="24"/>
        </w:rPr>
        <w:t>8</w:t>
      </w:r>
      <w:r w:rsidRPr="00A65762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sectPr w:rsidR="00AA3CC9" w:rsidRPr="00A65762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94C" w:rsidRDefault="0059694C" w:rsidP="00FD538B">
      <w:r>
        <w:separator/>
      </w:r>
    </w:p>
  </w:endnote>
  <w:endnote w:type="continuationSeparator" w:id="0">
    <w:p w:rsidR="0059694C" w:rsidRDefault="0059694C" w:rsidP="00FD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9565512"/>
      <w:docPartObj>
        <w:docPartGallery w:val="Page Numbers (Bottom of Page)"/>
        <w:docPartUnique/>
      </w:docPartObj>
    </w:sdtPr>
    <w:sdtEndPr/>
    <w:sdtContent>
      <w:p w:rsidR="00353EFE" w:rsidRDefault="00353E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26E" w:rsidRPr="0093526E">
          <w:rPr>
            <w:noProof/>
            <w:lang w:val="zh-CN"/>
          </w:rPr>
          <w:t>1</w:t>
        </w:r>
        <w:r>
          <w:fldChar w:fldCharType="end"/>
        </w:r>
      </w:p>
    </w:sdtContent>
  </w:sdt>
  <w:p w:rsidR="00353EFE" w:rsidRDefault="00353EF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94C" w:rsidRDefault="0059694C" w:rsidP="00FD538B">
      <w:r>
        <w:separator/>
      </w:r>
    </w:p>
  </w:footnote>
  <w:footnote w:type="continuationSeparator" w:id="0">
    <w:p w:rsidR="0059694C" w:rsidRDefault="0059694C" w:rsidP="00FD5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38B" w:rsidRPr="00DB17A7" w:rsidRDefault="00DB17A7">
    <w:pPr>
      <w:pStyle w:val="a3"/>
      <w:rPr>
        <w:rFonts w:ascii="华文中宋" w:eastAsia="华文中宋" w:hAnsi="华文中宋"/>
        <w:b/>
        <w:color w:val="C00000"/>
        <w:sz w:val="40"/>
      </w:rPr>
    </w:pPr>
    <w:r w:rsidRPr="00DB17A7">
      <w:rPr>
        <w:rFonts w:ascii="华文中宋" w:eastAsia="华文中宋" w:hAnsi="华文中宋" w:hint="eastAsia"/>
        <w:b/>
        <w:color w:val="C00000"/>
        <w:sz w:val="40"/>
      </w:rPr>
      <w:t>教育部高等学校信息安全专业教学指导委员会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3122D"/>
    <w:multiLevelType w:val="hybridMultilevel"/>
    <w:tmpl w:val="01F0C42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38B"/>
    <w:rsid w:val="00080F51"/>
    <w:rsid w:val="000B22AC"/>
    <w:rsid w:val="001A1247"/>
    <w:rsid w:val="001E4D6C"/>
    <w:rsid w:val="00231F24"/>
    <w:rsid w:val="002C4CB2"/>
    <w:rsid w:val="002E3334"/>
    <w:rsid w:val="00316B1D"/>
    <w:rsid w:val="00353EFE"/>
    <w:rsid w:val="00415063"/>
    <w:rsid w:val="00433D6D"/>
    <w:rsid w:val="0055484F"/>
    <w:rsid w:val="0059694C"/>
    <w:rsid w:val="006109DF"/>
    <w:rsid w:val="0068157E"/>
    <w:rsid w:val="006C5185"/>
    <w:rsid w:val="006E356F"/>
    <w:rsid w:val="006F44B6"/>
    <w:rsid w:val="0070471F"/>
    <w:rsid w:val="0077078E"/>
    <w:rsid w:val="00775B26"/>
    <w:rsid w:val="007E6473"/>
    <w:rsid w:val="0080729B"/>
    <w:rsid w:val="00857A52"/>
    <w:rsid w:val="008A4A42"/>
    <w:rsid w:val="00923F99"/>
    <w:rsid w:val="00926622"/>
    <w:rsid w:val="00934D05"/>
    <w:rsid w:val="0093526E"/>
    <w:rsid w:val="0094653A"/>
    <w:rsid w:val="00996525"/>
    <w:rsid w:val="009C6FC6"/>
    <w:rsid w:val="00A00AF5"/>
    <w:rsid w:val="00A65762"/>
    <w:rsid w:val="00AA3CC9"/>
    <w:rsid w:val="00AB087A"/>
    <w:rsid w:val="00AE0201"/>
    <w:rsid w:val="00B3758B"/>
    <w:rsid w:val="00B90E53"/>
    <w:rsid w:val="00BC79A5"/>
    <w:rsid w:val="00CA4806"/>
    <w:rsid w:val="00CD17B0"/>
    <w:rsid w:val="00D451F5"/>
    <w:rsid w:val="00D62120"/>
    <w:rsid w:val="00D70FB3"/>
    <w:rsid w:val="00D97F4F"/>
    <w:rsid w:val="00DB17A7"/>
    <w:rsid w:val="00DF430A"/>
    <w:rsid w:val="00E10095"/>
    <w:rsid w:val="00E66942"/>
    <w:rsid w:val="00E90D3E"/>
    <w:rsid w:val="00EA6CFC"/>
    <w:rsid w:val="00F2487B"/>
    <w:rsid w:val="00FD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uiPriority w:val="39"/>
    <w:rsid w:val="00DB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5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5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5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538B"/>
    <w:rPr>
      <w:sz w:val="18"/>
      <w:szCs w:val="18"/>
    </w:rPr>
  </w:style>
  <w:style w:type="table" w:styleId="a5">
    <w:name w:val="Table Grid"/>
    <w:basedOn w:val="a1"/>
    <w:uiPriority w:val="39"/>
    <w:rsid w:val="00DB17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Char1"/>
    <w:uiPriority w:val="99"/>
    <w:semiHidden/>
    <w:unhideWhenUsed/>
    <w:rsid w:val="001E4D6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1E4D6C"/>
  </w:style>
  <w:style w:type="paragraph" w:styleId="a7">
    <w:name w:val="List Paragraph"/>
    <w:basedOn w:val="a"/>
    <w:uiPriority w:val="34"/>
    <w:qFormat/>
    <w:rsid w:val="006F44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christi</cp:lastModifiedBy>
  <cp:revision>12</cp:revision>
  <dcterms:created xsi:type="dcterms:W3CDTF">2016-07-14T16:16:00Z</dcterms:created>
  <dcterms:modified xsi:type="dcterms:W3CDTF">2016-07-18T12:27:00Z</dcterms:modified>
</cp:coreProperties>
</file>